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A6" w:rsidRDefault="005C1DB7">
      <w:r>
        <w:rPr>
          <w:noProof/>
        </w:rPr>
        <w:drawing>
          <wp:anchor distT="0" distB="0" distL="114300" distR="114300" simplePos="0" relativeHeight="251659264" behindDoc="1" locked="0" layoutInCell="1" allowOverlap="1">
            <wp:simplePos x="0" y="0"/>
            <wp:positionH relativeFrom="column">
              <wp:posOffset>-120015</wp:posOffset>
            </wp:positionH>
            <wp:positionV relativeFrom="paragraph">
              <wp:posOffset>125730</wp:posOffset>
            </wp:positionV>
            <wp:extent cx="6438900" cy="1038225"/>
            <wp:effectExtent l="19050" t="0" r="0" b="0"/>
            <wp:wrapNone/>
            <wp:docPr id="1" name="Рисунок 1" descr="C:\Documents and Settings\user\Мои документы\бланк 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бланк нов.jpg"/>
                    <pic:cNvPicPr>
                      <a:picLocks noChangeAspect="1" noChangeArrowheads="1"/>
                    </pic:cNvPicPr>
                  </pic:nvPicPr>
                  <pic:blipFill>
                    <a:blip r:embed="rId8" cstate="print">
                      <a:lum bright="-10000" contrast="20000"/>
                    </a:blip>
                    <a:srcRect b="48826"/>
                    <a:stretch>
                      <a:fillRect/>
                    </a:stretch>
                  </pic:blipFill>
                  <pic:spPr bwMode="auto">
                    <a:xfrm>
                      <a:off x="0" y="0"/>
                      <a:ext cx="6438900" cy="1038225"/>
                    </a:xfrm>
                    <a:prstGeom prst="rect">
                      <a:avLst/>
                    </a:prstGeom>
                    <a:noFill/>
                    <a:ln w="9525">
                      <a:noFill/>
                      <a:miter lim="800000"/>
                      <a:headEnd/>
                      <a:tailEnd/>
                    </a:ln>
                  </pic:spPr>
                </pic:pic>
              </a:graphicData>
            </a:graphic>
          </wp:anchor>
        </w:drawing>
      </w:r>
    </w:p>
    <w:p w:rsidR="00C9553F" w:rsidRDefault="00C9553F"/>
    <w:p w:rsidR="00C9553F" w:rsidRDefault="00C9553F"/>
    <w:p w:rsidR="00C9553F" w:rsidRDefault="00C9553F"/>
    <w:p w:rsidR="00C9553F" w:rsidRDefault="00C9553F"/>
    <w:p w:rsidR="00C9553F" w:rsidRDefault="00C9553F"/>
    <w:p w:rsidR="00C9553F" w:rsidRDefault="00C9553F"/>
    <w:tbl>
      <w:tblPr>
        <w:tblStyle w:val="ab"/>
        <w:tblW w:w="100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11"/>
      </w:tblGrid>
      <w:tr w:rsidR="005C1DB7" w:rsidRPr="00F17E42" w:rsidTr="0024383A">
        <w:tc>
          <w:tcPr>
            <w:tcW w:w="4820" w:type="dxa"/>
          </w:tcPr>
          <w:p w:rsidR="005C1DB7" w:rsidRPr="000779A2" w:rsidRDefault="005C1DB7" w:rsidP="00C933C7">
            <w:pPr>
              <w:ind w:left="318"/>
              <w:rPr>
                <w:sz w:val="22"/>
                <w:szCs w:val="22"/>
                <w:lang w:val="kk-KZ"/>
              </w:rPr>
            </w:pPr>
            <w:r w:rsidRPr="000779A2">
              <w:rPr>
                <w:sz w:val="22"/>
                <w:szCs w:val="22"/>
              </w:rPr>
              <w:t>0700</w:t>
            </w:r>
            <w:r w:rsidR="00C933C7">
              <w:rPr>
                <w:sz w:val="22"/>
                <w:szCs w:val="22"/>
              </w:rPr>
              <w:t>19</w:t>
            </w:r>
            <w:r w:rsidRPr="000779A2">
              <w:rPr>
                <w:sz w:val="22"/>
                <w:szCs w:val="22"/>
              </w:rPr>
              <w:t xml:space="preserve">, </w:t>
            </w:r>
            <w:r w:rsidRPr="000779A2">
              <w:rPr>
                <w:sz w:val="22"/>
                <w:szCs w:val="22"/>
                <w:lang w:val="kk-KZ"/>
              </w:rPr>
              <w:t>Өскемен</w:t>
            </w:r>
            <w:r w:rsidRPr="000779A2">
              <w:rPr>
                <w:sz w:val="22"/>
                <w:szCs w:val="22"/>
              </w:rPr>
              <w:t xml:space="preserve"> </w:t>
            </w:r>
            <w:r w:rsidRPr="000779A2">
              <w:rPr>
                <w:sz w:val="22"/>
                <w:szCs w:val="22"/>
                <w:lang w:val="kk-KZ"/>
              </w:rPr>
              <w:t>қ.,</w:t>
            </w:r>
            <w:r w:rsidRPr="000779A2">
              <w:rPr>
                <w:sz w:val="22"/>
                <w:szCs w:val="22"/>
              </w:rPr>
              <w:t xml:space="preserve"> </w:t>
            </w:r>
            <w:r w:rsidR="00C933C7">
              <w:rPr>
                <w:sz w:val="22"/>
                <w:szCs w:val="22"/>
                <w:lang w:val="kk-KZ"/>
              </w:rPr>
              <w:t>Киров</w:t>
            </w:r>
            <w:r w:rsidRPr="000779A2">
              <w:rPr>
                <w:sz w:val="22"/>
                <w:szCs w:val="22"/>
              </w:rPr>
              <w:t xml:space="preserve"> к-с</w:t>
            </w:r>
            <w:r w:rsidRPr="000779A2">
              <w:rPr>
                <w:sz w:val="22"/>
                <w:szCs w:val="22"/>
                <w:lang w:val="kk-KZ"/>
              </w:rPr>
              <w:t>і</w:t>
            </w:r>
            <w:r w:rsidRPr="000779A2">
              <w:rPr>
                <w:sz w:val="22"/>
                <w:szCs w:val="22"/>
              </w:rPr>
              <w:t>,</w:t>
            </w:r>
            <w:r w:rsidR="0024383A">
              <w:rPr>
                <w:sz w:val="22"/>
                <w:szCs w:val="22"/>
              </w:rPr>
              <w:t>6</w:t>
            </w:r>
            <w:r w:rsidR="00C933C7">
              <w:rPr>
                <w:sz w:val="22"/>
                <w:szCs w:val="22"/>
              </w:rPr>
              <w:t>1</w:t>
            </w:r>
          </w:p>
          <w:p w:rsidR="005C1DB7" w:rsidRPr="000779A2" w:rsidRDefault="005C1DB7" w:rsidP="00C933C7">
            <w:pPr>
              <w:ind w:left="318"/>
              <w:rPr>
                <w:sz w:val="22"/>
                <w:szCs w:val="22"/>
                <w:lang w:val="kk-KZ"/>
              </w:rPr>
            </w:pPr>
            <w:r w:rsidRPr="000779A2">
              <w:rPr>
                <w:sz w:val="22"/>
                <w:szCs w:val="22"/>
                <w:lang w:val="kk-KZ"/>
              </w:rPr>
              <w:t>тел.</w:t>
            </w:r>
            <w:r w:rsidRPr="000779A2">
              <w:rPr>
                <w:sz w:val="22"/>
                <w:szCs w:val="22"/>
              </w:rPr>
              <w:t xml:space="preserve">: </w:t>
            </w:r>
            <w:r w:rsidR="0024383A" w:rsidRPr="000779A2">
              <w:rPr>
                <w:sz w:val="22"/>
                <w:szCs w:val="22"/>
              </w:rPr>
              <w:t xml:space="preserve">+7 </w:t>
            </w:r>
            <w:r w:rsidR="0024383A" w:rsidRPr="000779A2">
              <w:rPr>
                <w:sz w:val="22"/>
                <w:szCs w:val="22"/>
                <w:lang w:val="kk-KZ"/>
              </w:rPr>
              <w:t>(</w:t>
            </w:r>
            <w:r w:rsidR="0024383A" w:rsidRPr="000779A2">
              <w:rPr>
                <w:sz w:val="22"/>
                <w:szCs w:val="22"/>
              </w:rPr>
              <w:t>7232</w:t>
            </w:r>
            <w:r w:rsidR="0024383A" w:rsidRPr="000779A2">
              <w:rPr>
                <w:sz w:val="22"/>
                <w:szCs w:val="22"/>
                <w:lang w:val="kk-KZ"/>
              </w:rPr>
              <w:t>)</w:t>
            </w:r>
            <w:r w:rsidR="0024383A" w:rsidRPr="000779A2">
              <w:rPr>
                <w:sz w:val="22"/>
                <w:szCs w:val="22"/>
              </w:rPr>
              <w:t xml:space="preserve"> </w:t>
            </w:r>
            <w:r w:rsidR="00C933C7">
              <w:rPr>
                <w:sz w:val="22"/>
                <w:szCs w:val="22"/>
                <w:lang w:val="kk-KZ"/>
              </w:rPr>
              <w:t>26</w:t>
            </w:r>
            <w:r w:rsidR="0024383A">
              <w:rPr>
                <w:sz w:val="22"/>
                <w:szCs w:val="22"/>
                <w:lang w:val="kk-KZ"/>
              </w:rPr>
              <w:t>-</w:t>
            </w:r>
            <w:r w:rsidR="00C933C7">
              <w:rPr>
                <w:sz w:val="22"/>
                <w:szCs w:val="22"/>
                <w:lang w:val="kk-KZ"/>
              </w:rPr>
              <w:t>89</w:t>
            </w:r>
            <w:r w:rsidR="0024383A" w:rsidRPr="000779A2">
              <w:rPr>
                <w:sz w:val="22"/>
                <w:szCs w:val="22"/>
                <w:lang w:val="kk-KZ"/>
              </w:rPr>
              <w:t>-</w:t>
            </w:r>
            <w:r w:rsidR="00C933C7">
              <w:rPr>
                <w:sz w:val="22"/>
                <w:szCs w:val="22"/>
                <w:lang w:val="kk-KZ"/>
              </w:rPr>
              <w:t>67</w:t>
            </w:r>
          </w:p>
          <w:p w:rsidR="005C1DB7" w:rsidRPr="000779A2" w:rsidRDefault="005C1DB7" w:rsidP="00C933C7">
            <w:pPr>
              <w:ind w:left="318"/>
              <w:rPr>
                <w:sz w:val="22"/>
                <w:szCs w:val="22"/>
                <w:lang w:val="en-US"/>
              </w:rPr>
            </w:pPr>
            <w:r w:rsidRPr="000779A2">
              <w:rPr>
                <w:sz w:val="22"/>
                <w:szCs w:val="22"/>
              </w:rPr>
              <w:t>Е</w:t>
            </w:r>
            <w:r w:rsidRPr="000779A2">
              <w:rPr>
                <w:sz w:val="22"/>
                <w:szCs w:val="22"/>
                <w:lang w:val="en-US"/>
              </w:rPr>
              <w:t>-mail: info@spkertis.kz</w:t>
            </w:r>
          </w:p>
        </w:tc>
        <w:tc>
          <w:tcPr>
            <w:tcW w:w="5211" w:type="dxa"/>
          </w:tcPr>
          <w:p w:rsidR="005C1DB7" w:rsidRPr="000779A2" w:rsidRDefault="0024383A" w:rsidP="00C933C7">
            <w:pPr>
              <w:ind w:left="-215" w:hanging="35"/>
              <w:rPr>
                <w:sz w:val="22"/>
                <w:szCs w:val="22"/>
              </w:rPr>
            </w:pPr>
            <w:r w:rsidRPr="00BC1CC1">
              <w:rPr>
                <w:sz w:val="22"/>
                <w:szCs w:val="22"/>
              </w:rPr>
              <w:t xml:space="preserve">                 </w:t>
            </w:r>
            <w:r w:rsidR="005C1DB7" w:rsidRPr="000779A2">
              <w:rPr>
                <w:sz w:val="22"/>
                <w:szCs w:val="22"/>
              </w:rPr>
              <w:t>07</w:t>
            </w:r>
            <w:r w:rsidR="005C1DB7" w:rsidRPr="000779A2">
              <w:rPr>
                <w:sz w:val="22"/>
                <w:szCs w:val="22"/>
                <w:lang w:val="kk-KZ"/>
              </w:rPr>
              <w:t>00</w:t>
            </w:r>
            <w:r w:rsidR="00C933C7">
              <w:rPr>
                <w:sz w:val="22"/>
                <w:szCs w:val="22"/>
                <w:lang w:val="kk-KZ"/>
              </w:rPr>
              <w:t>19</w:t>
            </w:r>
            <w:r w:rsidR="005C1DB7" w:rsidRPr="000779A2">
              <w:rPr>
                <w:sz w:val="22"/>
                <w:szCs w:val="22"/>
              </w:rPr>
              <w:t xml:space="preserve">, </w:t>
            </w:r>
            <w:r w:rsidR="005C1DB7" w:rsidRPr="000779A2">
              <w:rPr>
                <w:sz w:val="22"/>
                <w:szCs w:val="22"/>
                <w:lang w:val="kk-KZ"/>
              </w:rPr>
              <w:t>г</w:t>
            </w:r>
            <w:r w:rsidR="005C1DB7" w:rsidRPr="000779A2">
              <w:rPr>
                <w:sz w:val="22"/>
                <w:szCs w:val="22"/>
              </w:rPr>
              <w:t>.</w:t>
            </w:r>
            <w:r w:rsidR="005C1DB7" w:rsidRPr="000779A2">
              <w:rPr>
                <w:sz w:val="22"/>
                <w:szCs w:val="22"/>
                <w:lang w:val="kk-KZ"/>
              </w:rPr>
              <w:t>Усть-Каменогорск,</w:t>
            </w:r>
            <w:r w:rsidR="005C1DB7" w:rsidRPr="000779A2">
              <w:rPr>
                <w:sz w:val="22"/>
                <w:szCs w:val="22"/>
              </w:rPr>
              <w:t xml:space="preserve"> ул. </w:t>
            </w:r>
            <w:r w:rsidR="00C933C7">
              <w:rPr>
                <w:sz w:val="22"/>
                <w:szCs w:val="22"/>
              </w:rPr>
              <w:t>Кирова</w:t>
            </w:r>
            <w:r w:rsidR="005C1DB7" w:rsidRPr="000779A2">
              <w:rPr>
                <w:sz w:val="22"/>
                <w:szCs w:val="22"/>
              </w:rPr>
              <w:t>,</w:t>
            </w:r>
            <w:r>
              <w:rPr>
                <w:sz w:val="22"/>
                <w:szCs w:val="22"/>
              </w:rPr>
              <w:t>6</w:t>
            </w:r>
            <w:r w:rsidR="00C933C7">
              <w:rPr>
                <w:sz w:val="22"/>
                <w:szCs w:val="22"/>
              </w:rPr>
              <w:t>1</w:t>
            </w:r>
          </w:p>
          <w:p w:rsidR="005C1DB7" w:rsidRPr="000779A2" w:rsidRDefault="005C1DB7" w:rsidP="00C933C7">
            <w:pPr>
              <w:ind w:hanging="1134"/>
              <w:rPr>
                <w:sz w:val="22"/>
                <w:szCs w:val="22"/>
              </w:rPr>
            </w:pPr>
            <w:r w:rsidRPr="000779A2">
              <w:rPr>
                <w:sz w:val="22"/>
                <w:szCs w:val="22"/>
                <w:lang w:val="kk-KZ"/>
              </w:rPr>
              <w:t xml:space="preserve">       </w:t>
            </w:r>
            <w:r w:rsidR="00C933C7">
              <w:rPr>
                <w:sz w:val="22"/>
                <w:szCs w:val="22"/>
                <w:lang w:val="kk-KZ"/>
              </w:rPr>
              <w:t xml:space="preserve">                          </w:t>
            </w:r>
            <w:r w:rsidRPr="000779A2">
              <w:rPr>
                <w:sz w:val="22"/>
                <w:szCs w:val="22"/>
                <w:lang w:val="kk-KZ"/>
              </w:rPr>
              <w:t>тел.</w:t>
            </w:r>
            <w:r w:rsidRPr="000779A2">
              <w:rPr>
                <w:sz w:val="22"/>
                <w:szCs w:val="22"/>
              </w:rPr>
              <w:t xml:space="preserve">: +7 </w:t>
            </w:r>
            <w:r w:rsidRPr="000779A2">
              <w:rPr>
                <w:sz w:val="22"/>
                <w:szCs w:val="22"/>
                <w:lang w:val="kk-KZ"/>
              </w:rPr>
              <w:t>(</w:t>
            </w:r>
            <w:r w:rsidRPr="000779A2">
              <w:rPr>
                <w:sz w:val="22"/>
                <w:szCs w:val="22"/>
              </w:rPr>
              <w:t>7232</w:t>
            </w:r>
            <w:r w:rsidRPr="000779A2">
              <w:rPr>
                <w:sz w:val="22"/>
                <w:szCs w:val="22"/>
                <w:lang w:val="kk-KZ"/>
              </w:rPr>
              <w:t>)</w:t>
            </w:r>
            <w:r w:rsidRPr="000779A2">
              <w:rPr>
                <w:sz w:val="22"/>
                <w:szCs w:val="22"/>
              </w:rPr>
              <w:t xml:space="preserve"> </w:t>
            </w:r>
            <w:r w:rsidR="0024383A">
              <w:rPr>
                <w:sz w:val="22"/>
                <w:szCs w:val="22"/>
                <w:lang w:val="kk-KZ"/>
              </w:rPr>
              <w:t>2</w:t>
            </w:r>
            <w:r w:rsidR="00C933C7">
              <w:rPr>
                <w:sz w:val="22"/>
                <w:szCs w:val="22"/>
                <w:lang w:val="kk-KZ"/>
              </w:rPr>
              <w:t>6</w:t>
            </w:r>
            <w:r w:rsidR="0024383A">
              <w:rPr>
                <w:sz w:val="22"/>
                <w:szCs w:val="22"/>
                <w:lang w:val="kk-KZ"/>
              </w:rPr>
              <w:t>-</w:t>
            </w:r>
            <w:r w:rsidR="00C933C7">
              <w:rPr>
                <w:sz w:val="22"/>
                <w:szCs w:val="22"/>
                <w:lang w:val="kk-KZ"/>
              </w:rPr>
              <w:t>89</w:t>
            </w:r>
            <w:r w:rsidRPr="000779A2">
              <w:rPr>
                <w:sz w:val="22"/>
                <w:szCs w:val="22"/>
                <w:lang w:val="kk-KZ"/>
              </w:rPr>
              <w:t>-</w:t>
            </w:r>
            <w:r w:rsidR="00C933C7">
              <w:rPr>
                <w:sz w:val="22"/>
                <w:szCs w:val="22"/>
                <w:lang w:val="kk-KZ"/>
              </w:rPr>
              <w:t>67</w:t>
            </w:r>
            <w:r w:rsidRPr="000779A2">
              <w:rPr>
                <w:sz w:val="22"/>
                <w:szCs w:val="22"/>
                <w:lang w:val="kk-KZ"/>
              </w:rPr>
              <w:t>,</w:t>
            </w:r>
          </w:p>
          <w:p w:rsidR="005C1DB7" w:rsidRPr="00C933C7" w:rsidRDefault="00892676" w:rsidP="00C933C7">
            <w:pPr>
              <w:ind w:hanging="1134"/>
              <w:rPr>
                <w:sz w:val="22"/>
                <w:szCs w:val="22"/>
              </w:rPr>
            </w:pPr>
            <w:r>
              <w:rPr>
                <w:sz w:val="22"/>
                <w:szCs w:val="22"/>
              </w:rPr>
              <w:t xml:space="preserve">                                 </w:t>
            </w:r>
            <w:r w:rsidR="005C1DB7" w:rsidRPr="000779A2">
              <w:rPr>
                <w:sz w:val="22"/>
                <w:szCs w:val="22"/>
              </w:rPr>
              <w:t>Е</w:t>
            </w:r>
            <w:r w:rsidR="005C1DB7" w:rsidRPr="00C933C7">
              <w:rPr>
                <w:sz w:val="22"/>
                <w:szCs w:val="22"/>
              </w:rPr>
              <w:t>-</w:t>
            </w:r>
            <w:r w:rsidR="005C1DB7" w:rsidRPr="000779A2">
              <w:rPr>
                <w:sz w:val="22"/>
                <w:szCs w:val="22"/>
                <w:lang w:val="en-US"/>
              </w:rPr>
              <w:t>mail</w:t>
            </w:r>
            <w:r w:rsidR="005C1DB7" w:rsidRPr="00C933C7">
              <w:rPr>
                <w:sz w:val="22"/>
                <w:szCs w:val="22"/>
              </w:rPr>
              <w:t xml:space="preserve">: </w:t>
            </w:r>
            <w:r w:rsidR="005C1DB7" w:rsidRPr="000779A2">
              <w:rPr>
                <w:sz w:val="22"/>
                <w:szCs w:val="22"/>
                <w:lang w:val="en-US"/>
              </w:rPr>
              <w:t>info</w:t>
            </w:r>
            <w:r w:rsidR="005C1DB7" w:rsidRPr="00C933C7">
              <w:rPr>
                <w:sz w:val="22"/>
                <w:szCs w:val="22"/>
              </w:rPr>
              <w:t>@</w:t>
            </w:r>
            <w:proofErr w:type="spellStart"/>
            <w:r w:rsidR="005C1DB7" w:rsidRPr="000779A2">
              <w:rPr>
                <w:sz w:val="22"/>
                <w:szCs w:val="22"/>
                <w:lang w:val="en-US"/>
              </w:rPr>
              <w:t>spkertis</w:t>
            </w:r>
            <w:proofErr w:type="spellEnd"/>
            <w:r w:rsidR="005C1DB7" w:rsidRPr="00C933C7">
              <w:rPr>
                <w:sz w:val="22"/>
                <w:szCs w:val="22"/>
              </w:rPr>
              <w:t>.</w:t>
            </w:r>
            <w:proofErr w:type="spellStart"/>
            <w:r w:rsidR="005C1DB7" w:rsidRPr="000779A2">
              <w:rPr>
                <w:sz w:val="22"/>
                <w:szCs w:val="22"/>
                <w:lang w:val="en-US"/>
              </w:rPr>
              <w:t>kz</w:t>
            </w:r>
            <w:proofErr w:type="spellEnd"/>
          </w:p>
        </w:tc>
      </w:tr>
    </w:tbl>
    <w:p w:rsidR="005C1DB7" w:rsidRPr="000779A2" w:rsidRDefault="005C1DB7" w:rsidP="005C1DB7">
      <w:pPr>
        <w:rPr>
          <w:lang w:val="kk-KZ"/>
        </w:rPr>
      </w:pPr>
    </w:p>
    <w:tbl>
      <w:tblPr>
        <w:tblW w:w="10108" w:type="dxa"/>
        <w:tblInd w:w="-460" w:type="dxa"/>
        <w:tblBorders>
          <w:insideH w:val="single" w:sz="4" w:space="0" w:color="auto"/>
        </w:tblBorders>
        <w:tblLook w:val="01E0" w:firstRow="1" w:lastRow="1" w:firstColumn="1" w:lastColumn="1" w:noHBand="0" w:noVBand="0"/>
      </w:tblPr>
      <w:tblGrid>
        <w:gridCol w:w="4109"/>
        <w:gridCol w:w="1499"/>
        <w:gridCol w:w="4500"/>
      </w:tblGrid>
      <w:tr w:rsidR="000F72F8" w:rsidRPr="009B7994" w:rsidTr="00AC2304">
        <w:tc>
          <w:tcPr>
            <w:tcW w:w="4109" w:type="dxa"/>
          </w:tcPr>
          <w:p w:rsidR="000F72F8" w:rsidRPr="009B7994" w:rsidRDefault="000F72F8" w:rsidP="00AC2304">
            <w:pPr>
              <w:jc w:val="center"/>
              <w:rPr>
                <w:b/>
                <w:sz w:val="28"/>
                <w:szCs w:val="28"/>
                <w:lang w:val="kk-KZ"/>
              </w:rPr>
            </w:pPr>
            <w:r w:rsidRPr="009B7994">
              <w:rPr>
                <w:b/>
                <w:sz w:val="28"/>
                <w:szCs w:val="28"/>
                <w:lang w:val="kk-KZ"/>
              </w:rPr>
              <w:t>Б Ұ Й Р Ы Қ</w:t>
            </w:r>
          </w:p>
        </w:tc>
        <w:tc>
          <w:tcPr>
            <w:tcW w:w="1499" w:type="dxa"/>
          </w:tcPr>
          <w:p w:rsidR="000F72F8" w:rsidRPr="009B7994" w:rsidRDefault="000F72F8" w:rsidP="00AC2304">
            <w:pPr>
              <w:tabs>
                <w:tab w:val="left" w:pos="1755"/>
              </w:tabs>
              <w:rPr>
                <w:sz w:val="28"/>
                <w:szCs w:val="28"/>
              </w:rPr>
            </w:pPr>
          </w:p>
        </w:tc>
        <w:tc>
          <w:tcPr>
            <w:tcW w:w="4500" w:type="dxa"/>
          </w:tcPr>
          <w:p w:rsidR="000F72F8" w:rsidRDefault="00892676" w:rsidP="00AC2304">
            <w:pPr>
              <w:jc w:val="center"/>
              <w:rPr>
                <w:b/>
                <w:sz w:val="28"/>
                <w:szCs w:val="28"/>
                <w:lang w:val="kk-KZ"/>
              </w:rPr>
            </w:pPr>
            <w:r>
              <w:rPr>
                <w:b/>
                <w:sz w:val="28"/>
                <w:szCs w:val="28"/>
                <w:lang w:val="kk-KZ"/>
              </w:rPr>
              <w:t xml:space="preserve">                    </w:t>
            </w:r>
            <w:r w:rsidR="000F72F8" w:rsidRPr="009B7994">
              <w:rPr>
                <w:b/>
                <w:sz w:val="28"/>
                <w:szCs w:val="28"/>
                <w:lang w:val="kk-KZ"/>
              </w:rPr>
              <w:t>П Р И К А З</w:t>
            </w:r>
          </w:p>
          <w:p w:rsidR="000F72F8" w:rsidRDefault="000F72F8" w:rsidP="00AC2304">
            <w:pPr>
              <w:jc w:val="center"/>
              <w:rPr>
                <w:b/>
                <w:sz w:val="28"/>
                <w:szCs w:val="28"/>
              </w:rPr>
            </w:pPr>
          </w:p>
          <w:p w:rsidR="000F72F8" w:rsidRPr="009B7994" w:rsidRDefault="000F72F8" w:rsidP="00AC2304">
            <w:pPr>
              <w:jc w:val="center"/>
              <w:rPr>
                <w:b/>
                <w:sz w:val="28"/>
                <w:szCs w:val="28"/>
              </w:rPr>
            </w:pPr>
          </w:p>
        </w:tc>
      </w:tr>
    </w:tbl>
    <w:p w:rsidR="000F72F8" w:rsidRPr="00FF6980" w:rsidRDefault="000F72F8" w:rsidP="000F72F8">
      <w:pPr>
        <w:ind w:left="-426" w:firstLine="142"/>
        <w:rPr>
          <w:i/>
          <w:sz w:val="20"/>
          <w:szCs w:val="20"/>
          <w:lang w:val="kk-KZ"/>
        </w:rPr>
      </w:pPr>
      <w:r w:rsidRPr="00C57398">
        <w:rPr>
          <w:b/>
          <w:sz w:val="28"/>
          <w:szCs w:val="28"/>
        </w:rPr>
        <w:t>20</w:t>
      </w:r>
      <w:r>
        <w:rPr>
          <w:b/>
          <w:sz w:val="28"/>
          <w:szCs w:val="28"/>
        </w:rPr>
        <w:t>1</w:t>
      </w:r>
      <w:r w:rsidR="00FA2124">
        <w:rPr>
          <w:b/>
          <w:sz w:val="28"/>
          <w:szCs w:val="28"/>
        </w:rPr>
        <w:t>5</w:t>
      </w:r>
      <w:r w:rsidRPr="00C57398">
        <w:rPr>
          <w:b/>
          <w:sz w:val="28"/>
          <w:szCs w:val="28"/>
          <w:lang w:val="kk-KZ"/>
        </w:rPr>
        <w:t xml:space="preserve"> ж</w:t>
      </w:r>
      <w:r w:rsidRPr="00C57398">
        <w:rPr>
          <w:b/>
          <w:sz w:val="28"/>
          <w:szCs w:val="28"/>
        </w:rPr>
        <w:t>. «</w:t>
      </w:r>
      <w:r>
        <w:rPr>
          <w:b/>
          <w:sz w:val="28"/>
          <w:szCs w:val="28"/>
        </w:rPr>
        <w:t>___</w:t>
      </w:r>
      <w:r w:rsidRPr="00C57398">
        <w:rPr>
          <w:b/>
          <w:sz w:val="28"/>
          <w:szCs w:val="28"/>
        </w:rPr>
        <w:t>»</w:t>
      </w:r>
      <w:r w:rsidRPr="00134655">
        <w:rPr>
          <w:i/>
          <w:sz w:val="20"/>
          <w:szCs w:val="20"/>
          <w:lang w:val="kk-KZ"/>
        </w:rPr>
        <w:t>______________</w:t>
      </w:r>
      <w:r>
        <w:rPr>
          <w:b/>
          <w:sz w:val="28"/>
          <w:szCs w:val="28"/>
          <w:lang w:val="kk-KZ"/>
        </w:rPr>
        <w:tab/>
      </w:r>
      <w:r>
        <w:rPr>
          <w:b/>
          <w:sz w:val="28"/>
          <w:szCs w:val="28"/>
          <w:lang w:val="kk-KZ"/>
        </w:rPr>
        <w:tab/>
      </w:r>
    </w:p>
    <w:p w:rsidR="000F72F8" w:rsidRDefault="000F72F8" w:rsidP="000F72F8">
      <w:pPr>
        <w:ind w:left="-426" w:firstLine="142"/>
        <w:rPr>
          <w:b/>
          <w:sz w:val="28"/>
          <w:szCs w:val="28"/>
          <w:lang w:val="kk-KZ"/>
        </w:rPr>
      </w:pPr>
      <w:r w:rsidRPr="00F843C9">
        <w:rPr>
          <w:b/>
          <w:sz w:val="28"/>
          <w:szCs w:val="28"/>
          <w:lang w:val="kk-KZ"/>
        </w:rPr>
        <w:t>№</w:t>
      </w:r>
      <w:r w:rsidRPr="00C57398">
        <w:rPr>
          <w:b/>
          <w:sz w:val="28"/>
          <w:szCs w:val="28"/>
          <w:lang w:val="kk-KZ"/>
        </w:rPr>
        <w:t xml:space="preserve"> </w:t>
      </w:r>
      <w:r>
        <w:rPr>
          <w:b/>
          <w:sz w:val="28"/>
          <w:szCs w:val="28"/>
          <w:lang w:val="kk-KZ"/>
        </w:rPr>
        <w:t>___</w:t>
      </w:r>
    </w:p>
    <w:p w:rsidR="005C1DB7" w:rsidRDefault="005C1DB7" w:rsidP="005C1DB7"/>
    <w:tbl>
      <w:tblPr>
        <w:tblW w:w="0" w:type="auto"/>
        <w:tblLook w:val="0000" w:firstRow="0" w:lastRow="0" w:firstColumn="0" w:lastColumn="0" w:noHBand="0" w:noVBand="0"/>
      </w:tblPr>
      <w:tblGrid>
        <w:gridCol w:w="4905"/>
        <w:gridCol w:w="4935"/>
      </w:tblGrid>
      <w:tr w:rsidR="007A6211" w:rsidTr="0031117A">
        <w:trPr>
          <w:trHeight w:val="315"/>
        </w:trPr>
        <w:tc>
          <w:tcPr>
            <w:tcW w:w="4905" w:type="dxa"/>
          </w:tcPr>
          <w:p w:rsidR="005C1DB7" w:rsidRPr="00C83154" w:rsidRDefault="005C1DB7" w:rsidP="00560796">
            <w:pPr>
              <w:ind w:left="426"/>
              <w:rPr>
                <w:b/>
                <w:sz w:val="28"/>
                <w:szCs w:val="28"/>
                <w:lang w:val="kk-KZ"/>
              </w:rPr>
            </w:pPr>
          </w:p>
        </w:tc>
        <w:tc>
          <w:tcPr>
            <w:tcW w:w="4935" w:type="dxa"/>
          </w:tcPr>
          <w:p w:rsidR="007A6211" w:rsidRPr="00C83154" w:rsidRDefault="007A6211" w:rsidP="00560796">
            <w:pPr>
              <w:ind w:left="426"/>
              <w:rPr>
                <w:b/>
                <w:sz w:val="28"/>
                <w:szCs w:val="28"/>
                <w:lang w:val="kk-KZ"/>
              </w:rPr>
            </w:pPr>
          </w:p>
        </w:tc>
      </w:tr>
    </w:tbl>
    <w:p w:rsidR="007F2AD4" w:rsidRDefault="007F2AD4" w:rsidP="007A6211">
      <w:pPr>
        <w:rPr>
          <w:lang w:val="kk-KZ"/>
        </w:rPr>
      </w:pPr>
    </w:p>
    <w:p w:rsidR="00FA2592" w:rsidRPr="00FA2592" w:rsidRDefault="00FA2592" w:rsidP="004104BB">
      <w:pPr>
        <w:ind w:firstLine="705"/>
        <w:rPr>
          <w:b/>
          <w:i/>
        </w:rPr>
      </w:pPr>
    </w:p>
    <w:p w:rsidR="00892676" w:rsidRPr="00325129" w:rsidRDefault="00892676" w:rsidP="00892676">
      <w:pPr>
        <w:jc w:val="both"/>
        <w:rPr>
          <w:b/>
          <w:sz w:val="28"/>
          <w:szCs w:val="28"/>
          <w:lang w:val="kk-KZ"/>
        </w:rPr>
      </w:pPr>
      <w:r w:rsidRPr="00325129">
        <w:rPr>
          <w:b/>
          <w:sz w:val="28"/>
          <w:szCs w:val="28"/>
        </w:rPr>
        <w:t xml:space="preserve">О проведении закупок </w:t>
      </w:r>
      <w:r w:rsidRPr="00325129">
        <w:rPr>
          <w:b/>
          <w:sz w:val="28"/>
          <w:szCs w:val="28"/>
          <w:lang w:val="kk-KZ"/>
        </w:rPr>
        <w:t xml:space="preserve">способом из одного источника </w:t>
      </w:r>
    </w:p>
    <w:p w:rsidR="00892676" w:rsidRPr="00325129" w:rsidRDefault="00892676" w:rsidP="00892676">
      <w:pPr>
        <w:ind w:firstLine="708"/>
        <w:jc w:val="both"/>
        <w:rPr>
          <w:sz w:val="28"/>
          <w:szCs w:val="28"/>
          <w:lang w:val="kk-KZ"/>
        </w:rPr>
      </w:pPr>
    </w:p>
    <w:p w:rsidR="00892676" w:rsidRPr="007706D7" w:rsidRDefault="00892676" w:rsidP="00892676">
      <w:pPr>
        <w:ind w:firstLine="708"/>
        <w:jc w:val="both"/>
        <w:rPr>
          <w:color w:val="000000"/>
          <w:sz w:val="28"/>
          <w:szCs w:val="28"/>
        </w:rPr>
      </w:pPr>
      <w:r w:rsidRPr="007706D7">
        <w:rPr>
          <w:sz w:val="28"/>
          <w:szCs w:val="28"/>
        </w:rPr>
        <w:t xml:space="preserve">В соответствии </w:t>
      </w:r>
      <w:r w:rsidRPr="00476538">
        <w:rPr>
          <w:sz w:val="28"/>
          <w:szCs w:val="28"/>
        </w:rPr>
        <w:t xml:space="preserve">с подпунктом 4) </w:t>
      </w:r>
      <w:r w:rsidR="00476538" w:rsidRPr="00476538">
        <w:rPr>
          <w:sz w:val="28"/>
          <w:szCs w:val="28"/>
        </w:rPr>
        <w:t>пункта 146</w:t>
      </w:r>
      <w:r w:rsidRPr="00476538">
        <w:rPr>
          <w:sz w:val="28"/>
          <w:szCs w:val="28"/>
        </w:rPr>
        <w:t xml:space="preserve"> </w:t>
      </w:r>
      <w:r w:rsidRPr="00476538">
        <w:rPr>
          <w:color w:val="000000"/>
          <w:sz w:val="28"/>
          <w:szCs w:val="28"/>
        </w:rPr>
        <w:t>Правил</w:t>
      </w:r>
      <w:r w:rsidRPr="007706D7">
        <w:rPr>
          <w:color w:val="000000"/>
          <w:sz w:val="28"/>
          <w:szCs w:val="28"/>
        </w:rPr>
        <w:t xml:space="preserve"> осуществления закупок товаров, работ и услуг акционерного общества «Национальная компания «Социально-предпринимательская корпорация «</w:t>
      </w:r>
      <w:proofErr w:type="spellStart"/>
      <w:r w:rsidRPr="007706D7">
        <w:rPr>
          <w:color w:val="000000"/>
          <w:sz w:val="28"/>
          <w:szCs w:val="28"/>
        </w:rPr>
        <w:t>Ерт</w:t>
      </w:r>
      <w:r w:rsidRPr="007706D7">
        <w:rPr>
          <w:color w:val="000000"/>
          <w:sz w:val="28"/>
          <w:szCs w:val="28"/>
          <w:lang w:val="en-US"/>
        </w:rPr>
        <w:t>i</w:t>
      </w:r>
      <w:proofErr w:type="spellEnd"/>
      <w:r w:rsidR="00787C10">
        <w:rPr>
          <w:color w:val="000000"/>
          <w:sz w:val="28"/>
          <w:szCs w:val="28"/>
        </w:rPr>
        <w:t>с»</w:t>
      </w:r>
      <w:r w:rsidRPr="007706D7">
        <w:rPr>
          <w:color w:val="000000"/>
          <w:sz w:val="28"/>
          <w:szCs w:val="28"/>
        </w:rPr>
        <w:t xml:space="preserve"> </w:t>
      </w:r>
      <w:r w:rsidRPr="007706D7">
        <w:rPr>
          <w:b/>
          <w:sz w:val="28"/>
          <w:szCs w:val="28"/>
        </w:rPr>
        <w:t>ПРИКАЗЫВАЮ:</w:t>
      </w:r>
    </w:p>
    <w:p w:rsidR="001C118A" w:rsidRPr="007706D7" w:rsidRDefault="00E002B0" w:rsidP="001C118A">
      <w:pPr>
        <w:pStyle w:val="a9"/>
        <w:numPr>
          <w:ilvl w:val="0"/>
          <w:numId w:val="7"/>
        </w:numPr>
        <w:tabs>
          <w:tab w:val="left" w:pos="993"/>
        </w:tabs>
        <w:ind w:left="0" w:firstLine="567"/>
        <w:jc w:val="both"/>
        <w:rPr>
          <w:sz w:val="28"/>
          <w:szCs w:val="28"/>
        </w:rPr>
      </w:pPr>
      <w:r>
        <w:rPr>
          <w:sz w:val="28"/>
          <w:szCs w:val="28"/>
        </w:rPr>
        <w:t xml:space="preserve">Провести </w:t>
      </w:r>
      <w:r w:rsidR="00D625EF">
        <w:rPr>
          <w:sz w:val="28"/>
          <w:szCs w:val="28"/>
        </w:rPr>
        <w:t>закуп</w:t>
      </w:r>
      <w:r w:rsidR="00D625EF" w:rsidRPr="007706D7">
        <w:rPr>
          <w:sz w:val="28"/>
          <w:szCs w:val="28"/>
        </w:rPr>
        <w:t xml:space="preserve"> </w:t>
      </w:r>
      <w:r w:rsidR="00D625EF">
        <w:rPr>
          <w:sz w:val="28"/>
          <w:szCs w:val="28"/>
        </w:rPr>
        <w:t>работ</w:t>
      </w:r>
      <w:r w:rsidR="00203734">
        <w:rPr>
          <w:sz w:val="28"/>
          <w:szCs w:val="28"/>
        </w:rPr>
        <w:t xml:space="preserve"> по техничес</w:t>
      </w:r>
      <w:r w:rsidR="006C617A">
        <w:rPr>
          <w:sz w:val="28"/>
          <w:szCs w:val="28"/>
        </w:rPr>
        <w:t>кому обс</w:t>
      </w:r>
      <w:r w:rsidR="0090566D">
        <w:rPr>
          <w:sz w:val="28"/>
          <w:szCs w:val="28"/>
        </w:rPr>
        <w:t>луживанию транспортного</w:t>
      </w:r>
      <w:r w:rsidR="00D625EF">
        <w:rPr>
          <w:sz w:val="28"/>
          <w:szCs w:val="28"/>
        </w:rPr>
        <w:t xml:space="preserve"> средств</w:t>
      </w:r>
      <w:r w:rsidR="0090566D">
        <w:rPr>
          <w:sz w:val="28"/>
          <w:szCs w:val="28"/>
        </w:rPr>
        <w:t>а</w:t>
      </w:r>
      <w:r w:rsidR="00D625EF">
        <w:rPr>
          <w:sz w:val="28"/>
          <w:szCs w:val="28"/>
        </w:rPr>
        <w:t xml:space="preserve">: </w:t>
      </w:r>
      <w:proofErr w:type="spellStart"/>
      <w:r w:rsidR="006C617A">
        <w:rPr>
          <w:sz w:val="28"/>
          <w:szCs w:val="28"/>
        </w:rPr>
        <w:t>Skoda</w:t>
      </w:r>
      <w:proofErr w:type="spellEnd"/>
      <w:r w:rsidR="006C617A">
        <w:rPr>
          <w:sz w:val="28"/>
          <w:szCs w:val="28"/>
        </w:rPr>
        <w:t xml:space="preserve"> </w:t>
      </w:r>
      <w:proofErr w:type="spellStart"/>
      <w:r w:rsidR="006C617A">
        <w:rPr>
          <w:sz w:val="28"/>
          <w:szCs w:val="28"/>
        </w:rPr>
        <w:t>Super</w:t>
      </w:r>
      <w:proofErr w:type="spellEnd"/>
      <w:r w:rsidR="006C617A">
        <w:rPr>
          <w:sz w:val="28"/>
          <w:szCs w:val="28"/>
        </w:rPr>
        <w:t xml:space="preserve"> </w:t>
      </w:r>
      <w:r w:rsidR="006C617A" w:rsidRPr="006C617A">
        <w:rPr>
          <w:sz w:val="28"/>
          <w:szCs w:val="28"/>
        </w:rPr>
        <w:t>B6</w:t>
      </w:r>
      <w:r w:rsidR="00D625EF">
        <w:rPr>
          <w:sz w:val="28"/>
          <w:szCs w:val="28"/>
        </w:rPr>
        <w:t xml:space="preserve"> (ТО-4</w:t>
      </w:r>
      <w:r w:rsidR="006C617A">
        <w:rPr>
          <w:sz w:val="28"/>
          <w:szCs w:val="28"/>
        </w:rPr>
        <w:t>)</w:t>
      </w:r>
      <w:r>
        <w:rPr>
          <w:sz w:val="28"/>
          <w:szCs w:val="28"/>
          <w:lang w:val="kk-KZ"/>
        </w:rPr>
        <w:t xml:space="preserve"> </w:t>
      </w:r>
      <w:r w:rsidR="007706D7" w:rsidRPr="007706D7">
        <w:rPr>
          <w:sz w:val="28"/>
          <w:szCs w:val="28"/>
        </w:rPr>
        <w:t xml:space="preserve">(далее - </w:t>
      </w:r>
      <w:r w:rsidR="00D625EF">
        <w:rPr>
          <w:sz w:val="28"/>
          <w:szCs w:val="28"/>
        </w:rPr>
        <w:t>Работы</w:t>
      </w:r>
      <w:r w:rsidR="00D625EF" w:rsidRPr="007706D7">
        <w:rPr>
          <w:sz w:val="28"/>
          <w:szCs w:val="28"/>
        </w:rPr>
        <w:t>)</w:t>
      </w:r>
      <w:r w:rsidR="00D625EF" w:rsidRPr="007706D7">
        <w:rPr>
          <w:color w:val="000000"/>
          <w:sz w:val="28"/>
          <w:szCs w:val="28"/>
        </w:rPr>
        <w:t xml:space="preserve"> </w:t>
      </w:r>
      <w:r w:rsidR="00D625EF" w:rsidRPr="007706D7">
        <w:rPr>
          <w:sz w:val="28"/>
          <w:szCs w:val="28"/>
          <w:lang w:val="kk-KZ"/>
        </w:rPr>
        <w:t>с</w:t>
      </w:r>
      <w:r w:rsidR="001C118A" w:rsidRPr="007706D7">
        <w:rPr>
          <w:sz w:val="28"/>
          <w:szCs w:val="28"/>
          <w:lang w:val="kk-KZ"/>
        </w:rPr>
        <w:t xml:space="preserve"> потенциальным поставщиком</w:t>
      </w:r>
      <w:r w:rsidR="001C118A" w:rsidRPr="007706D7">
        <w:rPr>
          <w:color w:val="000000"/>
          <w:sz w:val="28"/>
          <w:szCs w:val="28"/>
        </w:rPr>
        <w:t xml:space="preserve"> ТОО «</w:t>
      </w:r>
      <w:r w:rsidR="001C118A">
        <w:rPr>
          <w:color w:val="000000"/>
          <w:sz w:val="28"/>
          <w:szCs w:val="28"/>
          <w:lang w:val="kk-KZ"/>
        </w:rPr>
        <w:t>БИПЭК АВТО Казахстан</w:t>
      </w:r>
      <w:r w:rsidR="001C118A" w:rsidRPr="007706D7">
        <w:rPr>
          <w:color w:val="000000"/>
          <w:sz w:val="28"/>
          <w:szCs w:val="28"/>
          <w:lang w:val="kk-KZ"/>
        </w:rPr>
        <w:t>»</w:t>
      </w:r>
      <w:r w:rsidR="001C118A" w:rsidRPr="007706D7">
        <w:rPr>
          <w:color w:val="000000"/>
          <w:sz w:val="28"/>
          <w:szCs w:val="28"/>
        </w:rPr>
        <w:t xml:space="preserve"> </w:t>
      </w:r>
      <w:r w:rsidR="007706D7" w:rsidRPr="007706D7">
        <w:rPr>
          <w:color w:val="000000"/>
          <w:sz w:val="28"/>
          <w:szCs w:val="28"/>
          <w:lang w:val="kk-KZ"/>
        </w:rPr>
        <w:t xml:space="preserve">на </w:t>
      </w:r>
      <w:r w:rsidR="00D625EF" w:rsidRPr="007706D7">
        <w:rPr>
          <w:color w:val="000000"/>
          <w:sz w:val="28"/>
          <w:szCs w:val="28"/>
          <w:lang w:val="kk-KZ"/>
        </w:rPr>
        <w:t xml:space="preserve">общую </w:t>
      </w:r>
      <w:r w:rsidR="00D625EF">
        <w:rPr>
          <w:color w:val="000000"/>
          <w:sz w:val="28"/>
          <w:szCs w:val="28"/>
          <w:lang w:val="kk-KZ"/>
        </w:rPr>
        <w:t>планируемую</w:t>
      </w:r>
      <w:r w:rsidR="00E256A2">
        <w:rPr>
          <w:color w:val="000000"/>
          <w:sz w:val="28"/>
          <w:szCs w:val="28"/>
          <w:lang w:val="kk-KZ"/>
        </w:rPr>
        <w:t xml:space="preserve"> </w:t>
      </w:r>
      <w:r w:rsidR="007706D7" w:rsidRPr="007706D7">
        <w:rPr>
          <w:color w:val="000000"/>
          <w:sz w:val="28"/>
          <w:szCs w:val="28"/>
          <w:lang w:val="kk-KZ"/>
        </w:rPr>
        <w:t xml:space="preserve">сумму </w:t>
      </w:r>
      <w:r w:rsidR="00D625EF">
        <w:rPr>
          <w:sz w:val="28"/>
          <w:szCs w:val="28"/>
        </w:rPr>
        <w:t>213428,57</w:t>
      </w:r>
      <w:r w:rsidR="0090566D">
        <w:rPr>
          <w:sz w:val="28"/>
          <w:szCs w:val="28"/>
        </w:rPr>
        <w:t xml:space="preserve"> (Д</w:t>
      </w:r>
      <w:r w:rsidR="00A55A94">
        <w:rPr>
          <w:sz w:val="28"/>
          <w:szCs w:val="28"/>
        </w:rPr>
        <w:t>вести тринадцать тысяч четыреста двадцать восемь</w:t>
      </w:r>
      <w:r w:rsidR="00D625EF">
        <w:rPr>
          <w:sz w:val="28"/>
          <w:szCs w:val="28"/>
        </w:rPr>
        <w:t xml:space="preserve">) </w:t>
      </w:r>
      <w:r w:rsidR="00D625EF" w:rsidRPr="007706D7">
        <w:rPr>
          <w:color w:val="000000"/>
          <w:sz w:val="28"/>
          <w:szCs w:val="28"/>
          <w:lang w:val="kk-KZ"/>
        </w:rPr>
        <w:t>тенге</w:t>
      </w:r>
      <w:r w:rsidR="0090566D">
        <w:rPr>
          <w:color w:val="000000"/>
          <w:sz w:val="28"/>
          <w:szCs w:val="28"/>
          <w:lang w:val="kk-KZ"/>
        </w:rPr>
        <w:t xml:space="preserve"> (П</w:t>
      </w:r>
      <w:r w:rsidR="00A55A94">
        <w:rPr>
          <w:color w:val="000000"/>
          <w:sz w:val="28"/>
          <w:szCs w:val="28"/>
          <w:lang w:val="kk-KZ"/>
        </w:rPr>
        <w:t>ятьдесят семь</w:t>
      </w:r>
      <w:r w:rsidR="008D1F27">
        <w:rPr>
          <w:color w:val="000000"/>
          <w:sz w:val="28"/>
          <w:szCs w:val="28"/>
          <w:lang w:val="kk-KZ"/>
        </w:rPr>
        <w:t xml:space="preserve">) </w:t>
      </w:r>
      <w:r w:rsidR="00D625EF">
        <w:rPr>
          <w:color w:val="000000"/>
          <w:sz w:val="28"/>
          <w:szCs w:val="28"/>
          <w:lang w:val="kk-KZ"/>
        </w:rPr>
        <w:t>тиын без</w:t>
      </w:r>
      <w:r w:rsidR="001C118A">
        <w:rPr>
          <w:color w:val="000000"/>
          <w:sz w:val="28"/>
          <w:szCs w:val="28"/>
          <w:lang w:val="kk-KZ"/>
        </w:rPr>
        <w:t xml:space="preserve"> учета НДС, способом из одного источника.</w:t>
      </w:r>
    </w:p>
    <w:p w:rsidR="00892676" w:rsidRPr="00552736" w:rsidRDefault="001C118A" w:rsidP="00552736">
      <w:pPr>
        <w:pStyle w:val="a9"/>
        <w:numPr>
          <w:ilvl w:val="0"/>
          <w:numId w:val="7"/>
        </w:numPr>
        <w:tabs>
          <w:tab w:val="left" w:pos="993"/>
        </w:tabs>
        <w:ind w:left="0" w:firstLine="567"/>
        <w:jc w:val="both"/>
        <w:rPr>
          <w:sz w:val="28"/>
          <w:szCs w:val="28"/>
        </w:rPr>
      </w:pPr>
      <w:r w:rsidRPr="001C118A">
        <w:rPr>
          <w:color w:val="000000"/>
          <w:sz w:val="28"/>
          <w:szCs w:val="28"/>
        </w:rPr>
        <w:t xml:space="preserve"> </w:t>
      </w:r>
      <w:r w:rsidRPr="001C118A">
        <w:rPr>
          <w:sz w:val="28"/>
          <w:szCs w:val="28"/>
        </w:rPr>
        <w:t xml:space="preserve">Определить специалиста по </w:t>
      </w:r>
      <w:r w:rsidR="00D625EF" w:rsidRPr="001C118A">
        <w:rPr>
          <w:sz w:val="28"/>
          <w:szCs w:val="28"/>
        </w:rPr>
        <w:t>закупкам отдела</w:t>
      </w:r>
      <w:r w:rsidR="002733B5">
        <w:rPr>
          <w:sz w:val="28"/>
          <w:szCs w:val="28"/>
        </w:rPr>
        <w:t xml:space="preserve"> экономики</w:t>
      </w:r>
      <w:r w:rsidR="00246006">
        <w:rPr>
          <w:sz w:val="28"/>
          <w:szCs w:val="28"/>
        </w:rPr>
        <w:t xml:space="preserve"> </w:t>
      </w:r>
      <w:bookmarkStart w:id="0" w:name="_GoBack"/>
      <w:bookmarkEnd w:id="0"/>
      <w:r w:rsidR="00595872" w:rsidRPr="001C118A">
        <w:rPr>
          <w:sz w:val="28"/>
          <w:szCs w:val="28"/>
        </w:rPr>
        <w:t xml:space="preserve">– </w:t>
      </w:r>
      <w:proofErr w:type="spellStart"/>
      <w:r w:rsidR="00595872">
        <w:rPr>
          <w:sz w:val="28"/>
          <w:szCs w:val="28"/>
        </w:rPr>
        <w:t>Алимханову</w:t>
      </w:r>
      <w:proofErr w:type="spellEnd"/>
      <w:r w:rsidRPr="001C118A">
        <w:rPr>
          <w:sz w:val="28"/>
          <w:szCs w:val="28"/>
        </w:rPr>
        <w:t xml:space="preserve"> Ж. Н. ответственным за организацию и проведение процедур </w:t>
      </w:r>
      <w:r w:rsidR="00552736">
        <w:rPr>
          <w:sz w:val="28"/>
          <w:szCs w:val="28"/>
        </w:rPr>
        <w:t xml:space="preserve">и подведение итогов </w:t>
      </w:r>
      <w:r w:rsidR="00552736" w:rsidRPr="001C118A">
        <w:rPr>
          <w:sz w:val="28"/>
          <w:szCs w:val="28"/>
        </w:rPr>
        <w:t xml:space="preserve">закупки Работ. </w:t>
      </w:r>
    </w:p>
    <w:p w:rsidR="00994E8E" w:rsidRDefault="00994E8E" w:rsidP="0075037A">
      <w:pPr>
        <w:pStyle w:val="a9"/>
        <w:tabs>
          <w:tab w:val="left" w:pos="142"/>
        </w:tabs>
        <w:ind w:left="0" w:hanging="425"/>
        <w:jc w:val="both"/>
        <w:rPr>
          <w:sz w:val="28"/>
          <w:szCs w:val="28"/>
        </w:rPr>
      </w:pPr>
    </w:p>
    <w:p w:rsidR="00203734" w:rsidRPr="00E55BDB" w:rsidRDefault="00203734" w:rsidP="0075037A">
      <w:pPr>
        <w:pStyle w:val="a9"/>
        <w:tabs>
          <w:tab w:val="left" w:pos="142"/>
        </w:tabs>
        <w:ind w:left="0" w:hanging="425"/>
        <w:jc w:val="both"/>
        <w:rPr>
          <w:sz w:val="28"/>
          <w:szCs w:val="28"/>
        </w:rPr>
      </w:pPr>
    </w:p>
    <w:p w:rsidR="00203734" w:rsidRDefault="001F37F3" w:rsidP="002050B6">
      <w:pPr>
        <w:rPr>
          <w:b/>
          <w:sz w:val="28"/>
          <w:szCs w:val="28"/>
          <w:lang w:val="kk-KZ"/>
        </w:rPr>
      </w:pPr>
      <w:r>
        <w:rPr>
          <w:b/>
          <w:sz w:val="28"/>
          <w:szCs w:val="28"/>
        </w:rPr>
        <w:t xml:space="preserve"> </w:t>
      </w:r>
      <w:proofErr w:type="spellStart"/>
      <w:r w:rsidR="00E83A66">
        <w:rPr>
          <w:b/>
          <w:sz w:val="28"/>
          <w:szCs w:val="28"/>
        </w:rPr>
        <w:t>Председател</w:t>
      </w:r>
      <w:proofErr w:type="spellEnd"/>
      <w:r w:rsidR="00E83A66">
        <w:rPr>
          <w:b/>
          <w:sz w:val="28"/>
          <w:szCs w:val="28"/>
          <w:lang w:val="kk-KZ"/>
        </w:rPr>
        <w:t>ь</w:t>
      </w:r>
      <w:r w:rsidR="00E83A66">
        <w:rPr>
          <w:b/>
          <w:sz w:val="28"/>
          <w:szCs w:val="28"/>
        </w:rPr>
        <w:t xml:space="preserve"> Правления</w:t>
      </w:r>
      <w:r w:rsidR="009126D7">
        <w:rPr>
          <w:b/>
          <w:sz w:val="28"/>
          <w:szCs w:val="28"/>
          <w:lang w:val="kk-KZ"/>
        </w:rPr>
        <w:tab/>
      </w:r>
      <w:r w:rsidR="00D32567">
        <w:rPr>
          <w:b/>
          <w:sz w:val="28"/>
          <w:szCs w:val="28"/>
          <w:lang w:val="kk-KZ"/>
        </w:rPr>
        <w:tab/>
      </w:r>
      <w:r w:rsidR="00E002B0">
        <w:rPr>
          <w:b/>
          <w:sz w:val="28"/>
          <w:szCs w:val="28"/>
          <w:lang w:val="kk-KZ"/>
        </w:rPr>
        <w:t xml:space="preserve">         </w:t>
      </w:r>
      <w:r w:rsidR="00D32567">
        <w:rPr>
          <w:b/>
          <w:sz w:val="28"/>
          <w:szCs w:val="28"/>
          <w:lang w:val="kk-KZ"/>
        </w:rPr>
        <w:tab/>
      </w:r>
      <w:r w:rsidR="00E002B0">
        <w:rPr>
          <w:b/>
          <w:sz w:val="28"/>
          <w:szCs w:val="28"/>
          <w:lang w:val="kk-KZ"/>
        </w:rPr>
        <w:t xml:space="preserve"> </w:t>
      </w:r>
      <w:r w:rsidR="00CB6C35">
        <w:rPr>
          <w:b/>
          <w:sz w:val="28"/>
          <w:szCs w:val="28"/>
          <w:lang w:val="kk-KZ"/>
        </w:rPr>
        <w:t xml:space="preserve">     </w:t>
      </w:r>
      <w:r w:rsidR="00E002B0">
        <w:rPr>
          <w:b/>
          <w:sz w:val="28"/>
          <w:szCs w:val="28"/>
          <w:lang w:val="kk-KZ"/>
        </w:rPr>
        <w:t xml:space="preserve">    </w:t>
      </w:r>
      <w:r w:rsidR="00877F8F">
        <w:rPr>
          <w:b/>
          <w:sz w:val="28"/>
          <w:szCs w:val="28"/>
          <w:lang w:val="kk-KZ"/>
        </w:rPr>
        <w:t xml:space="preserve">           </w:t>
      </w:r>
      <w:r w:rsidR="00E83A66">
        <w:rPr>
          <w:b/>
          <w:sz w:val="28"/>
          <w:szCs w:val="28"/>
          <w:lang w:val="kk-KZ"/>
        </w:rPr>
        <w:t xml:space="preserve">        </w:t>
      </w:r>
      <w:r w:rsidR="00E002B0">
        <w:rPr>
          <w:b/>
          <w:sz w:val="28"/>
          <w:szCs w:val="28"/>
          <w:lang w:val="kk-KZ"/>
        </w:rPr>
        <w:t xml:space="preserve"> </w:t>
      </w:r>
      <w:r w:rsidR="00D61A89">
        <w:rPr>
          <w:b/>
          <w:sz w:val="28"/>
          <w:szCs w:val="28"/>
          <w:lang w:val="kk-KZ"/>
        </w:rPr>
        <w:tab/>
        <w:t xml:space="preserve"> М. Сапаргалиев</w:t>
      </w:r>
      <w:r w:rsidR="008609E4">
        <w:rPr>
          <w:b/>
          <w:sz w:val="28"/>
          <w:szCs w:val="28"/>
          <w:lang w:val="kk-KZ"/>
        </w:rPr>
        <w:t xml:space="preserve">       </w:t>
      </w:r>
      <w:r w:rsidR="00E002B0">
        <w:rPr>
          <w:b/>
          <w:sz w:val="28"/>
          <w:szCs w:val="28"/>
          <w:lang w:val="kk-KZ"/>
        </w:rPr>
        <w:t xml:space="preserve"> </w:t>
      </w:r>
    </w:p>
    <w:p w:rsidR="007A6211" w:rsidRPr="0009767C" w:rsidRDefault="007A6211" w:rsidP="002050B6">
      <w:pPr>
        <w:rPr>
          <w:b/>
          <w:sz w:val="28"/>
          <w:szCs w:val="28"/>
        </w:rPr>
      </w:pPr>
    </w:p>
    <w:p w:rsidR="008A0D61" w:rsidRDefault="008A0D61" w:rsidP="008A0D61">
      <w:pPr>
        <w:rPr>
          <w:sz w:val="20"/>
          <w:szCs w:val="20"/>
          <w:lang w:val="kk-KZ"/>
        </w:rPr>
      </w:pPr>
      <w:r w:rsidRPr="008A0D61">
        <w:rPr>
          <w:sz w:val="20"/>
          <w:szCs w:val="20"/>
          <w:lang w:val="kk-KZ"/>
        </w:rPr>
        <w:t>Согласовано:</w:t>
      </w:r>
    </w:p>
    <w:p w:rsidR="00013A38" w:rsidRDefault="00013A38" w:rsidP="008A0D61">
      <w:pPr>
        <w:rPr>
          <w:sz w:val="20"/>
          <w:szCs w:val="20"/>
          <w:lang w:val="kk-KZ"/>
        </w:rPr>
      </w:pPr>
    </w:p>
    <w:p w:rsidR="00013A38" w:rsidRPr="008A0D61" w:rsidRDefault="00013A38" w:rsidP="008A0D61">
      <w:pPr>
        <w:rPr>
          <w:sz w:val="20"/>
          <w:szCs w:val="20"/>
          <w:lang w:val="kk-KZ"/>
        </w:rPr>
      </w:pPr>
      <w:r>
        <w:rPr>
          <w:sz w:val="20"/>
          <w:szCs w:val="20"/>
          <w:lang w:val="kk-KZ"/>
        </w:rPr>
        <w:t>Зам. Председ</w:t>
      </w:r>
      <w:r w:rsidR="0090566D">
        <w:rPr>
          <w:sz w:val="20"/>
          <w:szCs w:val="20"/>
          <w:lang w:val="kk-KZ"/>
        </w:rPr>
        <w:t>ателя Правления Шарипова Д.А.</w:t>
      </w:r>
      <w:r>
        <w:rPr>
          <w:sz w:val="20"/>
          <w:szCs w:val="20"/>
          <w:lang w:val="kk-KZ"/>
        </w:rPr>
        <w:t xml:space="preserve">                           </w:t>
      </w:r>
      <w:r w:rsidR="0090566D">
        <w:rPr>
          <w:sz w:val="20"/>
          <w:szCs w:val="20"/>
          <w:lang w:val="kk-KZ"/>
        </w:rPr>
        <w:t xml:space="preserve">   </w:t>
      </w:r>
      <w:r>
        <w:rPr>
          <w:sz w:val="20"/>
          <w:szCs w:val="20"/>
          <w:lang w:val="kk-KZ"/>
        </w:rPr>
        <w:t xml:space="preserve"> </w:t>
      </w:r>
      <w:r w:rsidR="00246006">
        <w:rPr>
          <w:sz w:val="20"/>
          <w:szCs w:val="20"/>
          <w:lang w:val="kk-KZ"/>
        </w:rPr>
        <w:t xml:space="preserve">  </w:t>
      </w:r>
      <w:r>
        <w:rPr>
          <w:sz w:val="20"/>
          <w:szCs w:val="20"/>
          <w:lang w:val="kk-KZ"/>
        </w:rPr>
        <w:t>_______________</w:t>
      </w:r>
    </w:p>
    <w:p w:rsidR="008A0D61" w:rsidRPr="008A0D61" w:rsidRDefault="008A0D61" w:rsidP="008A0D61">
      <w:pPr>
        <w:rPr>
          <w:sz w:val="20"/>
          <w:szCs w:val="20"/>
          <w:lang w:val="kk-KZ"/>
        </w:rPr>
      </w:pPr>
    </w:p>
    <w:p w:rsidR="008A0D61" w:rsidRPr="008A0D61" w:rsidRDefault="008A0D61" w:rsidP="008A0D61">
      <w:pPr>
        <w:rPr>
          <w:sz w:val="20"/>
          <w:szCs w:val="20"/>
          <w:lang w:val="kk-KZ"/>
        </w:rPr>
      </w:pPr>
      <w:r w:rsidRPr="008A0D61">
        <w:rPr>
          <w:sz w:val="20"/>
          <w:szCs w:val="20"/>
          <w:lang w:val="kk-KZ"/>
        </w:rPr>
        <w:t>Директор  ДПОиКР Амантай М.                                                        _______________</w:t>
      </w:r>
    </w:p>
    <w:p w:rsidR="008A0D61" w:rsidRPr="008A0D61" w:rsidRDefault="008A0D61" w:rsidP="008A0D61">
      <w:pPr>
        <w:rPr>
          <w:sz w:val="20"/>
          <w:szCs w:val="20"/>
          <w:lang w:val="kk-KZ"/>
        </w:rPr>
      </w:pPr>
    </w:p>
    <w:p w:rsidR="008A0D61" w:rsidRPr="008A0D61" w:rsidRDefault="008A0D61" w:rsidP="008A0D61">
      <w:pPr>
        <w:rPr>
          <w:sz w:val="20"/>
          <w:szCs w:val="20"/>
          <w:lang w:val="kk-KZ"/>
        </w:rPr>
      </w:pPr>
      <w:r w:rsidRPr="008A0D61">
        <w:rPr>
          <w:sz w:val="20"/>
          <w:szCs w:val="20"/>
          <w:lang w:val="kk-KZ"/>
        </w:rPr>
        <w:t>Г</w:t>
      </w:r>
      <w:r w:rsidR="004825C8">
        <w:rPr>
          <w:sz w:val="20"/>
          <w:szCs w:val="20"/>
          <w:lang w:val="kk-KZ"/>
        </w:rPr>
        <w:t>лавный бухгалтер Бажаева С.К.</w:t>
      </w:r>
      <w:r w:rsidRPr="008A0D61">
        <w:rPr>
          <w:sz w:val="20"/>
          <w:szCs w:val="20"/>
          <w:lang w:val="kk-KZ"/>
        </w:rPr>
        <w:t xml:space="preserve">                                                  </w:t>
      </w:r>
      <w:r w:rsidR="004825C8">
        <w:rPr>
          <w:sz w:val="20"/>
          <w:szCs w:val="20"/>
          <w:lang w:val="kk-KZ"/>
        </w:rPr>
        <w:t xml:space="preserve">     </w:t>
      </w:r>
      <w:r w:rsidRPr="008A0D61">
        <w:rPr>
          <w:sz w:val="20"/>
          <w:szCs w:val="20"/>
          <w:lang w:val="kk-KZ"/>
        </w:rPr>
        <w:t xml:space="preserve"> _______________</w:t>
      </w:r>
    </w:p>
    <w:p w:rsidR="008A0D61" w:rsidRPr="008A0D61" w:rsidRDefault="008A0D61" w:rsidP="008A0D61">
      <w:pPr>
        <w:rPr>
          <w:sz w:val="20"/>
          <w:szCs w:val="20"/>
          <w:lang w:val="kk-KZ"/>
        </w:rPr>
      </w:pPr>
    </w:p>
    <w:p w:rsidR="008A0D61" w:rsidRDefault="00C807E3" w:rsidP="008A0D61">
      <w:pPr>
        <w:rPr>
          <w:sz w:val="20"/>
          <w:szCs w:val="20"/>
          <w:lang w:val="kk-KZ"/>
        </w:rPr>
      </w:pPr>
      <w:r>
        <w:rPr>
          <w:sz w:val="20"/>
          <w:szCs w:val="20"/>
          <w:lang w:val="kk-KZ"/>
        </w:rPr>
        <w:t>Начальник  ОЭ Таныраева А. А.</w:t>
      </w:r>
      <w:r w:rsidR="008A0D61" w:rsidRPr="008A0D61">
        <w:rPr>
          <w:sz w:val="20"/>
          <w:szCs w:val="20"/>
          <w:lang w:val="kk-KZ"/>
        </w:rPr>
        <w:t xml:space="preserve">                                          </w:t>
      </w:r>
      <w:r>
        <w:rPr>
          <w:sz w:val="20"/>
          <w:szCs w:val="20"/>
          <w:lang w:val="kk-KZ"/>
        </w:rPr>
        <w:t xml:space="preserve">               </w:t>
      </w:r>
      <w:r w:rsidR="008A0D61" w:rsidRPr="008A0D61">
        <w:rPr>
          <w:sz w:val="20"/>
          <w:szCs w:val="20"/>
          <w:lang w:val="kk-KZ"/>
        </w:rPr>
        <w:t>_______________</w:t>
      </w:r>
    </w:p>
    <w:p w:rsidR="008757EF" w:rsidRDefault="008757EF" w:rsidP="008A0D61">
      <w:pPr>
        <w:rPr>
          <w:sz w:val="20"/>
          <w:szCs w:val="20"/>
          <w:lang w:val="kk-KZ"/>
        </w:rPr>
      </w:pPr>
    </w:p>
    <w:p w:rsidR="008757EF" w:rsidRPr="008A0D61" w:rsidRDefault="008757EF" w:rsidP="008A0D61">
      <w:pPr>
        <w:rPr>
          <w:sz w:val="20"/>
          <w:szCs w:val="20"/>
          <w:lang w:val="kk-KZ"/>
        </w:rPr>
      </w:pPr>
      <w:r>
        <w:rPr>
          <w:sz w:val="20"/>
          <w:szCs w:val="20"/>
          <w:lang w:val="kk-KZ"/>
        </w:rPr>
        <w:t>Начальник ОАУ Ясинский С.А.                                                          _______________</w:t>
      </w:r>
    </w:p>
    <w:p w:rsidR="008A0D61" w:rsidRPr="008A0D61" w:rsidRDefault="008A0D61" w:rsidP="008A0D61">
      <w:pPr>
        <w:rPr>
          <w:sz w:val="20"/>
          <w:szCs w:val="20"/>
          <w:lang w:val="kk-KZ"/>
        </w:rPr>
      </w:pPr>
      <w:r w:rsidRPr="008A0D61">
        <w:rPr>
          <w:sz w:val="20"/>
          <w:szCs w:val="20"/>
          <w:lang w:val="kk-KZ"/>
        </w:rPr>
        <w:t xml:space="preserve">                             </w:t>
      </w:r>
    </w:p>
    <w:p w:rsidR="00476904" w:rsidRDefault="008A0D61" w:rsidP="008A0D61">
      <w:pPr>
        <w:rPr>
          <w:sz w:val="20"/>
          <w:szCs w:val="20"/>
          <w:lang w:val="kk-KZ"/>
        </w:rPr>
      </w:pPr>
      <w:r w:rsidRPr="008A0D61">
        <w:rPr>
          <w:sz w:val="20"/>
          <w:szCs w:val="20"/>
          <w:lang w:val="kk-KZ"/>
        </w:rPr>
        <w:t xml:space="preserve">Специалист по закупкам ОЭ   Алимханова Ж.Н.                             </w:t>
      </w:r>
      <w:r w:rsidR="00246006">
        <w:rPr>
          <w:sz w:val="20"/>
          <w:szCs w:val="20"/>
          <w:lang w:val="kk-KZ"/>
        </w:rPr>
        <w:t xml:space="preserve"> </w:t>
      </w:r>
      <w:r w:rsidRPr="008A0D61">
        <w:rPr>
          <w:sz w:val="20"/>
          <w:szCs w:val="20"/>
          <w:lang w:val="kk-KZ"/>
        </w:rPr>
        <w:t>_______________</w:t>
      </w:r>
    </w:p>
    <w:p w:rsidR="0090566D" w:rsidRPr="008A0D61" w:rsidRDefault="0090566D" w:rsidP="008A0D61">
      <w:pPr>
        <w:rPr>
          <w:sz w:val="20"/>
          <w:szCs w:val="20"/>
          <w:lang w:val="kk-KZ"/>
        </w:rPr>
      </w:pPr>
    </w:p>
    <w:p w:rsidR="00D87FD0" w:rsidRPr="008A0D61" w:rsidRDefault="00D87FD0" w:rsidP="00D87FD0">
      <w:pPr>
        <w:rPr>
          <w:sz w:val="20"/>
          <w:szCs w:val="20"/>
        </w:rPr>
      </w:pPr>
    </w:p>
    <w:p w:rsidR="00476538" w:rsidRDefault="00476538" w:rsidP="00D87FD0">
      <w:pPr>
        <w:rPr>
          <w:sz w:val="20"/>
          <w:szCs w:val="20"/>
        </w:rPr>
      </w:pPr>
    </w:p>
    <w:p w:rsidR="00E002B0" w:rsidRPr="000A38FD" w:rsidRDefault="00E002B0" w:rsidP="00E002B0">
      <w:pPr>
        <w:rPr>
          <w:i/>
          <w:sz w:val="20"/>
          <w:szCs w:val="20"/>
          <w:lang w:val="kk-KZ"/>
        </w:rPr>
      </w:pPr>
      <w:r w:rsidRPr="000A38FD">
        <w:rPr>
          <w:i/>
          <w:sz w:val="20"/>
          <w:szCs w:val="20"/>
          <w:lang w:val="kk-KZ"/>
        </w:rPr>
        <w:t>Исп.</w:t>
      </w:r>
      <w:r w:rsidR="00860073">
        <w:rPr>
          <w:i/>
          <w:sz w:val="20"/>
          <w:szCs w:val="20"/>
          <w:lang w:val="kk-KZ"/>
        </w:rPr>
        <w:t xml:space="preserve"> </w:t>
      </w:r>
      <w:r w:rsidRPr="000A38FD">
        <w:rPr>
          <w:i/>
          <w:sz w:val="20"/>
          <w:szCs w:val="20"/>
          <w:lang w:val="kk-KZ"/>
        </w:rPr>
        <w:t>Алимханова Ж. Н.</w:t>
      </w:r>
    </w:p>
    <w:p w:rsidR="00E002B0" w:rsidRDefault="00E002B0" w:rsidP="00E002B0">
      <w:pPr>
        <w:rPr>
          <w:i/>
          <w:sz w:val="20"/>
          <w:szCs w:val="20"/>
          <w:lang w:val="kk-KZ"/>
        </w:rPr>
      </w:pPr>
      <w:r w:rsidRPr="000A38FD">
        <w:rPr>
          <w:i/>
          <w:sz w:val="20"/>
          <w:szCs w:val="20"/>
          <w:lang w:val="kk-KZ"/>
        </w:rPr>
        <w:t>тел. 8(7232)268-950</w:t>
      </w:r>
    </w:p>
    <w:p w:rsidR="00B45116" w:rsidRPr="00545BA3" w:rsidRDefault="00545BA3" w:rsidP="00B45116">
      <w:pPr>
        <w:jc w:val="both"/>
        <w:rPr>
          <w:b/>
          <w:lang w:val="kk-KZ"/>
        </w:rPr>
      </w:pPr>
      <w:r>
        <w:rPr>
          <w:noProof/>
        </w:rPr>
        <w:lastRenderedPageBreak/>
        <w:drawing>
          <wp:anchor distT="0" distB="0" distL="114300" distR="114300" simplePos="0" relativeHeight="251661312" behindDoc="1" locked="0" layoutInCell="1" allowOverlap="1" wp14:anchorId="662541EE" wp14:editId="3E5F3AA0">
            <wp:simplePos x="0" y="0"/>
            <wp:positionH relativeFrom="column">
              <wp:posOffset>-152400</wp:posOffset>
            </wp:positionH>
            <wp:positionV relativeFrom="paragraph">
              <wp:posOffset>-438150</wp:posOffset>
            </wp:positionV>
            <wp:extent cx="6438900" cy="1038225"/>
            <wp:effectExtent l="19050" t="0" r="0" b="0"/>
            <wp:wrapNone/>
            <wp:docPr id="3" name="Рисунок 3" descr="C:\Documents and Settings\user\Мои документы\бланк 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бланк нов.jpg"/>
                    <pic:cNvPicPr>
                      <a:picLocks noChangeAspect="1" noChangeArrowheads="1"/>
                    </pic:cNvPicPr>
                  </pic:nvPicPr>
                  <pic:blipFill>
                    <a:blip r:embed="rId8" cstate="print">
                      <a:lum bright="-10000" contrast="20000"/>
                    </a:blip>
                    <a:srcRect b="48826"/>
                    <a:stretch>
                      <a:fillRect/>
                    </a:stretch>
                  </pic:blipFill>
                  <pic:spPr bwMode="auto">
                    <a:xfrm>
                      <a:off x="0" y="0"/>
                      <a:ext cx="6438900" cy="1038225"/>
                    </a:xfrm>
                    <a:prstGeom prst="rect">
                      <a:avLst/>
                    </a:prstGeom>
                    <a:noFill/>
                    <a:ln w="9525">
                      <a:noFill/>
                      <a:miter lim="800000"/>
                      <a:headEnd/>
                      <a:tailEnd/>
                    </a:ln>
                  </pic:spPr>
                </pic:pic>
              </a:graphicData>
            </a:graphic>
          </wp:anchor>
        </w:drawing>
      </w:r>
    </w:p>
    <w:p w:rsidR="00B45116" w:rsidRPr="0080567A" w:rsidRDefault="00B45116" w:rsidP="00B45116">
      <w:pPr>
        <w:rPr>
          <w:b/>
        </w:rPr>
      </w:pPr>
    </w:p>
    <w:p w:rsidR="00B45116" w:rsidRPr="0052512B" w:rsidRDefault="00B45116" w:rsidP="00B45116">
      <w:pPr>
        <w:contextualSpacing/>
        <w:rPr>
          <w:b/>
        </w:rPr>
      </w:pPr>
    </w:p>
    <w:tbl>
      <w:tblPr>
        <w:tblW w:w="10207" w:type="dxa"/>
        <w:tblInd w:w="-601" w:type="dxa"/>
        <w:tblLook w:val="04A0" w:firstRow="1" w:lastRow="0" w:firstColumn="1" w:lastColumn="0" w:noHBand="0" w:noVBand="1"/>
      </w:tblPr>
      <w:tblGrid>
        <w:gridCol w:w="5387"/>
        <w:gridCol w:w="4820"/>
      </w:tblGrid>
      <w:tr w:rsidR="00B45116" w:rsidRPr="00686B73" w:rsidTr="00564E6B">
        <w:tc>
          <w:tcPr>
            <w:tcW w:w="5387" w:type="dxa"/>
          </w:tcPr>
          <w:p w:rsidR="00B45116" w:rsidRPr="00CD667E" w:rsidRDefault="00B45116" w:rsidP="00564E6B"/>
          <w:p w:rsidR="00B45116" w:rsidRPr="00697DF3" w:rsidRDefault="00B45116" w:rsidP="00564E6B">
            <w:pPr>
              <w:ind w:left="-1134"/>
              <w:jc w:val="center"/>
            </w:pPr>
            <w:r w:rsidRPr="00697DF3">
              <w:t>0</w:t>
            </w:r>
            <w:r w:rsidRPr="00CD667E">
              <w:t xml:space="preserve">70004, </w:t>
            </w:r>
            <w:r w:rsidRPr="00CD667E">
              <w:rPr>
                <w:lang w:val="kk-KZ"/>
              </w:rPr>
              <w:t>Өскемен</w:t>
            </w:r>
            <w:r w:rsidRPr="00CD667E">
              <w:t xml:space="preserve"> </w:t>
            </w:r>
            <w:r w:rsidRPr="00CD667E">
              <w:rPr>
                <w:lang w:val="kk-KZ"/>
              </w:rPr>
              <w:t>қ.,</w:t>
            </w:r>
            <w:r w:rsidRPr="00CD667E">
              <w:t xml:space="preserve"> </w:t>
            </w:r>
            <w:r>
              <w:t>Киров к-с</w:t>
            </w:r>
            <w:r>
              <w:rPr>
                <w:lang w:val="kk-KZ"/>
              </w:rPr>
              <w:t>і</w:t>
            </w:r>
            <w:r>
              <w:t>,61</w:t>
            </w:r>
            <w:r w:rsidRPr="00697DF3">
              <w:t xml:space="preserve"> </w:t>
            </w:r>
          </w:p>
          <w:p w:rsidR="00B45116" w:rsidRPr="00CF498F" w:rsidRDefault="00B45116" w:rsidP="00564E6B">
            <w:pPr>
              <w:ind w:hanging="1134"/>
              <w:jc w:val="center"/>
            </w:pPr>
            <w:r w:rsidRPr="00855DCC">
              <w:t xml:space="preserve"> </w:t>
            </w:r>
            <w:r w:rsidRPr="00CD667E">
              <w:rPr>
                <w:lang w:val="kk-KZ"/>
              </w:rPr>
              <w:t>тел.</w:t>
            </w:r>
            <w:r w:rsidRPr="00CD667E">
              <w:t xml:space="preserve">: +7 </w:t>
            </w:r>
            <w:r w:rsidRPr="00CD667E">
              <w:rPr>
                <w:lang w:val="kk-KZ"/>
              </w:rPr>
              <w:t>(</w:t>
            </w:r>
            <w:r w:rsidRPr="00CD667E">
              <w:t>7232</w:t>
            </w:r>
            <w:r w:rsidRPr="00CD667E">
              <w:rPr>
                <w:lang w:val="kk-KZ"/>
              </w:rPr>
              <w:t>)</w:t>
            </w:r>
            <w:r w:rsidRPr="00CD667E">
              <w:t xml:space="preserve"> </w:t>
            </w:r>
            <w:r>
              <w:rPr>
                <w:lang w:val="en-US"/>
              </w:rPr>
              <w:t>2</w:t>
            </w:r>
            <w:r>
              <w:t>6-89-50</w:t>
            </w:r>
            <w:r w:rsidRPr="00CD667E">
              <w:rPr>
                <w:lang w:val="kk-KZ"/>
              </w:rPr>
              <w:t>, ф.</w:t>
            </w:r>
            <w:r>
              <w:rPr>
                <w:lang w:val="en-US"/>
              </w:rPr>
              <w:t>2</w:t>
            </w:r>
            <w:r>
              <w:t>4-99-59</w:t>
            </w:r>
          </w:p>
          <w:p w:rsidR="00B45116" w:rsidRPr="00CD667E" w:rsidRDefault="00B45116" w:rsidP="00564E6B">
            <w:pPr>
              <w:ind w:hanging="1134"/>
              <w:jc w:val="center"/>
              <w:rPr>
                <w:lang w:val="en-US"/>
              </w:rPr>
            </w:pPr>
            <w:r w:rsidRPr="00CD667E">
              <w:t>Е</w:t>
            </w:r>
            <w:r w:rsidRPr="00CD667E">
              <w:rPr>
                <w:lang w:val="en-US"/>
              </w:rPr>
              <w:t>-mail: info@spkertis.kz</w:t>
            </w:r>
          </w:p>
        </w:tc>
        <w:tc>
          <w:tcPr>
            <w:tcW w:w="4820" w:type="dxa"/>
          </w:tcPr>
          <w:p w:rsidR="00B45116" w:rsidRPr="00E5307C" w:rsidRDefault="00B45116" w:rsidP="00564E6B"/>
          <w:p w:rsidR="00B45116" w:rsidRPr="00855DCC" w:rsidRDefault="00B45116" w:rsidP="00564E6B">
            <w:pPr>
              <w:ind w:left="-215" w:hanging="35"/>
              <w:jc w:val="center"/>
            </w:pPr>
            <w:r w:rsidRPr="00CD667E">
              <w:t>07</w:t>
            </w:r>
            <w:r w:rsidRPr="00CD667E">
              <w:rPr>
                <w:lang w:val="kk-KZ"/>
              </w:rPr>
              <w:t>0004</w:t>
            </w:r>
            <w:r w:rsidRPr="00CD667E">
              <w:t xml:space="preserve">, </w:t>
            </w:r>
            <w:r w:rsidRPr="00CD667E">
              <w:rPr>
                <w:lang w:val="kk-KZ"/>
              </w:rPr>
              <w:t>г</w:t>
            </w:r>
            <w:r w:rsidRPr="00CD667E">
              <w:t>.</w:t>
            </w:r>
            <w:r w:rsidRPr="00CD667E">
              <w:rPr>
                <w:lang w:val="kk-KZ"/>
              </w:rPr>
              <w:t>Усть-Каменогорск,</w:t>
            </w:r>
            <w:r w:rsidRPr="00CD667E">
              <w:t xml:space="preserve"> </w:t>
            </w:r>
            <w:r>
              <w:t>ул.Кирова,61</w:t>
            </w:r>
          </w:p>
          <w:p w:rsidR="00B45116" w:rsidRPr="00CF498F" w:rsidRDefault="00B45116" w:rsidP="00564E6B">
            <w:pPr>
              <w:ind w:hanging="1134"/>
              <w:jc w:val="center"/>
            </w:pPr>
            <w:r w:rsidRPr="00CD667E">
              <w:rPr>
                <w:lang w:val="kk-KZ"/>
              </w:rPr>
              <w:t xml:space="preserve">        тел.</w:t>
            </w:r>
            <w:r w:rsidRPr="00CD667E">
              <w:t xml:space="preserve">: +7 </w:t>
            </w:r>
            <w:r w:rsidRPr="00CD667E">
              <w:rPr>
                <w:lang w:val="kk-KZ"/>
              </w:rPr>
              <w:t>(</w:t>
            </w:r>
            <w:r w:rsidRPr="00CD667E">
              <w:t>7232</w:t>
            </w:r>
            <w:r w:rsidRPr="00CD667E">
              <w:rPr>
                <w:lang w:val="kk-KZ"/>
              </w:rPr>
              <w:t>)</w:t>
            </w:r>
            <w:r w:rsidRPr="00CD667E">
              <w:t xml:space="preserve"> </w:t>
            </w:r>
            <w:r>
              <w:rPr>
                <w:lang w:val="en-US"/>
              </w:rPr>
              <w:t>2</w:t>
            </w:r>
            <w:r>
              <w:t>6-89-50</w:t>
            </w:r>
            <w:r w:rsidRPr="00CD667E">
              <w:rPr>
                <w:lang w:val="kk-KZ"/>
              </w:rPr>
              <w:t>, ф.</w:t>
            </w:r>
            <w:r>
              <w:rPr>
                <w:lang w:val="en-US"/>
              </w:rPr>
              <w:t>2</w:t>
            </w:r>
            <w:r>
              <w:t>4-99-59</w:t>
            </w:r>
          </w:p>
          <w:p w:rsidR="00B45116" w:rsidRPr="00CD667E" w:rsidRDefault="00B45116" w:rsidP="00564E6B">
            <w:pPr>
              <w:ind w:hanging="1134"/>
              <w:jc w:val="center"/>
              <w:rPr>
                <w:lang w:val="en-US"/>
              </w:rPr>
            </w:pPr>
            <w:r w:rsidRPr="00CD667E">
              <w:t>Е</w:t>
            </w:r>
            <w:r w:rsidRPr="00CD667E">
              <w:rPr>
                <w:lang w:val="en-US"/>
              </w:rPr>
              <w:t>-mail: info@spkertis.kz</w:t>
            </w:r>
          </w:p>
        </w:tc>
      </w:tr>
    </w:tbl>
    <w:p w:rsidR="00B45116" w:rsidRDefault="00B45116" w:rsidP="00B45116">
      <w:pPr>
        <w:jc w:val="center"/>
        <w:rPr>
          <w:b/>
          <w:lang w:val="kk-KZ"/>
        </w:rPr>
      </w:pPr>
    </w:p>
    <w:p w:rsidR="00B45116" w:rsidRPr="0052512B" w:rsidRDefault="00B45116" w:rsidP="00B45116">
      <w:pPr>
        <w:jc w:val="center"/>
        <w:rPr>
          <w:b/>
          <w:lang w:val="kk-KZ"/>
        </w:rPr>
      </w:pPr>
      <w:r w:rsidRPr="0052512B">
        <w:rPr>
          <w:b/>
          <w:lang w:val="kk-KZ"/>
        </w:rPr>
        <w:t xml:space="preserve">Б </w:t>
      </w:r>
      <w:r>
        <w:rPr>
          <w:b/>
          <w:lang w:val="kk-KZ"/>
        </w:rPr>
        <w:t>Ұ</w:t>
      </w:r>
      <w:r w:rsidRPr="0052512B">
        <w:rPr>
          <w:b/>
          <w:lang w:val="kk-KZ"/>
        </w:rPr>
        <w:t xml:space="preserve"> Й Р Ы </w:t>
      </w:r>
      <w:r>
        <w:rPr>
          <w:b/>
          <w:lang w:val="kk-KZ"/>
        </w:rPr>
        <w:t>Қ</w:t>
      </w:r>
      <w:r w:rsidRPr="0052512B">
        <w:rPr>
          <w:b/>
          <w:lang w:val="kk-KZ"/>
        </w:rPr>
        <w:tab/>
      </w:r>
      <w:r w:rsidRPr="0052512B">
        <w:rPr>
          <w:b/>
          <w:lang w:val="kk-KZ"/>
        </w:rPr>
        <w:tab/>
      </w:r>
      <w:r w:rsidRPr="0052512B">
        <w:rPr>
          <w:b/>
          <w:lang w:val="kk-KZ"/>
        </w:rPr>
        <w:tab/>
      </w:r>
      <w:r w:rsidRPr="0052512B">
        <w:rPr>
          <w:b/>
          <w:lang w:val="kk-KZ"/>
        </w:rPr>
        <w:tab/>
      </w:r>
      <w:r w:rsidRPr="0052512B">
        <w:rPr>
          <w:b/>
          <w:lang w:val="kk-KZ"/>
        </w:rPr>
        <w:tab/>
      </w:r>
      <w:r w:rsidRPr="0052512B">
        <w:rPr>
          <w:b/>
          <w:lang w:val="kk-KZ"/>
        </w:rPr>
        <w:tab/>
      </w:r>
      <w:r w:rsidRPr="0052512B">
        <w:rPr>
          <w:b/>
          <w:lang w:val="kk-KZ"/>
        </w:rPr>
        <w:tab/>
      </w:r>
      <w:r w:rsidRPr="0052512B">
        <w:rPr>
          <w:b/>
          <w:lang w:val="kk-KZ"/>
        </w:rPr>
        <w:tab/>
        <w:t>П Р И К А З</w:t>
      </w:r>
    </w:p>
    <w:p w:rsidR="00B45116" w:rsidRDefault="00B45116" w:rsidP="00B45116">
      <w:pPr>
        <w:rPr>
          <w:b/>
          <w:sz w:val="28"/>
          <w:szCs w:val="28"/>
          <w:lang w:val="kk-KZ"/>
        </w:rPr>
      </w:pPr>
    </w:p>
    <w:p w:rsidR="00B45116" w:rsidRDefault="00B45116" w:rsidP="00B45116">
      <w:pPr>
        <w:rPr>
          <w:b/>
          <w:sz w:val="28"/>
          <w:szCs w:val="28"/>
          <w:lang w:val="kk-KZ"/>
        </w:rPr>
      </w:pPr>
      <w:r w:rsidRPr="003F32E8">
        <w:rPr>
          <w:b/>
          <w:sz w:val="28"/>
          <w:szCs w:val="28"/>
          <w:lang w:val="kk-KZ"/>
        </w:rPr>
        <w:t>«</w:t>
      </w:r>
      <w:r w:rsidRPr="0052512B">
        <w:rPr>
          <w:b/>
          <w:sz w:val="28"/>
          <w:szCs w:val="28"/>
          <w:lang w:val="kk-KZ"/>
        </w:rPr>
        <w:t>___</w:t>
      </w:r>
      <w:r w:rsidRPr="003F32E8">
        <w:rPr>
          <w:b/>
          <w:sz w:val="28"/>
          <w:szCs w:val="28"/>
          <w:lang w:val="kk-KZ"/>
        </w:rPr>
        <w:t xml:space="preserve"> »</w:t>
      </w:r>
      <w:r w:rsidRPr="0052512B">
        <w:rPr>
          <w:b/>
          <w:sz w:val="28"/>
          <w:szCs w:val="28"/>
          <w:lang w:val="kk-KZ"/>
        </w:rPr>
        <w:t xml:space="preserve"> _________  </w:t>
      </w:r>
      <w:r w:rsidRPr="003F32E8">
        <w:rPr>
          <w:b/>
          <w:sz w:val="28"/>
          <w:szCs w:val="28"/>
          <w:lang w:val="kk-KZ"/>
        </w:rPr>
        <w:t xml:space="preserve">2015 </w:t>
      </w:r>
      <w:r w:rsidRPr="0052512B">
        <w:rPr>
          <w:b/>
          <w:sz w:val="28"/>
          <w:szCs w:val="28"/>
          <w:lang w:val="kk-KZ"/>
        </w:rPr>
        <w:t xml:space="preserve"> </w:t>
      </w:r>
      <w:r>
        <w:rPr>
          <w:b/>
          <w:sz w:val="28"/>
          <w:szCs w:val="28"/>
          <w:lang w:val="kk-KZ"/>
        </w:rPr>
        <w:t>ж</w:t>
      </w:r>
      <w:r w:rsidRPr="003F32E8">
        <w:rPr>
          <w:b/>
          <w:sz w:val="28"/>
          <w:szCs w:val="28"/>
          <w:lang w:val="kk-KZ"/>
        </w:rPr>
        <w:t>.</w:t>
      </w:r>
      <w:r w:rsidR="00025991">
        <w:rPr>
          <w:b/>
          <w:sz w:val="28"/>
          <w:szCs w:val="28"/>
          <w:lang w:val="kk-KZ"/>
        </w:rPr>
        <w:t xml:space="preserve"> </w:t>
      </w:r>
    </w:p>
    <w:p w:rsidR="00B45116" w:rsidRDefault="00B45116" w:rsidP="00B45116">
      <w:pPr>
        <w:rPr>
          <w:b/>
          <w:sz w:val="28"/>
          <w:szCs w:val="28"/>
          <w:lang w:val="kk-KZ"/>
        </w:rPr>
      </w:pPr>
      <w:r w:rsidRPr="00801098">
        <w:rPr>
          <w:b/>
          <w:sz w:val="28"/>
          <w:szCs w:val="28"/>
          <w:lang w:val="kk-KZ"/>
        </w:rPr>
        <w:tab/>
      </w:r>
      <w:r w:rsidRPr="00801098">
        <w:rPr>
          <w:b/>
          <w:sz w:val="28"/>
          <w:szCs w:val="28"/>
          <w:lang w:val="kk-KZ"/>
        </w:rPr>
        <w:tab/>
      </w:r>
    </w:p>
    <w:p w:rsidR="00B45116" w:rsidRDefault="00B45116" w:rsidP="00B45116">
      <w:pPr>
        <w:rPr>
          <w:b/>
          <w:sz w:val="28"/>
          <w:szCs w:val="28"/>
          <w:lang w:val="kk-KZ"/>
        </w:rPr>
      </w:pPr>
    </w:p>
    <w:p w:rsidR="007D285A" w:rsidRPr="00801098" w:rsidRDefault="007D285A" w:rsidP="00B45116">
      <w:pPr>
        <w:rPr>
          <w:b/>
          <w:sz w:val="28"/>
          <w:szCs w:val="28"/>
          <w:lang w:val="kk-KZ"/>
        </w:rPr>
      </w:pPr>
    </w:p>
    <w:p w:rsidR="00B45116" w:rsidRPr="00442EFD" w:rsidRDefault="00B45116" w:rsidP="00B45116">
      <w:pPr>
        <w:rPr>
          <w:b/>
          <w:sz w:val="28"/>
          <w:szCs w:val="28"/>
          <w:lang w:val="kk-KZ"/>
        </w:rPr>
      </w:pPr>
      <w:r>
        <w:rPr>
          <w:b/>
          <w:sz w:val="28"/>
          <w:szCs w:val="28"/>
          <w:lang w:val="kk-KZ"/>
        </w:rPr>
        <w:t xml:space="preserve">Бір көзден әдісімен сатып алуды жүргізу туралы </w:t>
      </w:r>
    </w:p>
    <w:p w:rsidR="00B45116" w:rsidRPr="00442EFD" w:rsidRDefault="00B45116" w:rsidP="00B45116">
      <w:pPr>
        <w:rPr>
          <w:b/>
          <w:sz w:val="28"/>
          <w:szCs w:val="28"/>
          <w:lang w:val="kk-KZ"/>
        </w:rPr>
      </w:pPr>
    </w:p>
    <w:p w:rsidR="001D00D9" w:rsidRPr="001D00D9" w:rsidRDefault="001D00D9" w:rsidP="00545BA3">
      <w:pPr>
        <w:ind w:firstLine="567"/>
        <w:jc w:val="both"/>
        <w:rPr>
          <w:rFonts w:eastAsiaTheme="minorEastAsia"/>
          <w:sz w:val="28"/>
          <w:szCs w:val="28"/>
          <w:lang w:val="kk-KZ"/>
        </w:rPr>
      </w:pPr>
      <w:r w:rsidRPr="001D00D9">
        <w:rPr>
          <w:rFonts w:eastAsiaTheme="minorEastAsia"/>
          <w:sz w:val="28"/>
          <w:szCs w:val="28"/>
          <w:lang w:val="kk-KZ"/>
        </w:rPr>
        <w:t xml:space="preserve">«Ертіс» Әлеуметтік кәсіпкерлік корпорациясы» Ұлттық компаниясы» Акционерлік Қоғамының тауарлар, жұмыстар және қызметтерді сатып алуды жүзеге асыру Ережесінің 146 тармағының 4 тармақшасына сәйкес, </w:t>
      </w:r>
    </w:p>
    <w:p w:rsidR="001D00D9" w:rsidRPr="001D00D9" w:rsidRDefault="001D00D9" w:rsidP="00545BA3">
      <w:pPr>
        <w:jc w:val="both"/>
        <w:rPr>
          <w:rFonts w:eastAsiaTheme="minorEastAsia"/>
          <w:b/>
          <w:sz w:val="28"/>
          <w:szCs w:val="28"/>
          <w:lang w:val="kk-KZ"/>
        </w:rPr>
      </w:pPr>
      <w:r w:rsidRPr="001D00D9">
        <w:rPr>
          <w:rFonts w:eastAsiaTheme="minorEastAsia"/>
          <w:sz w:val="28"/>
          <w:szCs w:val="28"/>
          <w:lang w:val="kk-KZ"/>
        </w:rPr>
        <w:t xml:space="preserve"> </w:t>
      </w:r>
      <w:r w:rsidRPr="001D00D9">
        <w:rPr>
          <w:rFonts w:eastAsiaTheme="minorEastAsia"/>
          <w:b/>
          <w:sz w:val="28"/>
          <w:szCs w:val="28"/>
          <w:lang w:val="kk-KZ"/>
        </w:rPr>
        <w:t xml:space="preserve">БҰЙЫРАМЫН: </w:t>
      </w:r>
    </w:p>
    <w:p w:rsidR="001D00D9" w:rsidRPr="001D00D9" w:rsidRDefault="001D00D9" w:rsidP="00545BA3">
      <w:pPr>
        <w:jc w:val="both"/>
        <w:rPr>
          <w:rFonts w:eastAsiaTheme="minorEastAsia"/>
          <w:sz w:val="28"/>
          <w:szCs w:val="28"/>
          <w:lang w:val="kk-KZ"/>
        </w:rPr>
      </w:pPr>
      <w:r w:rsidRPr="001D00D9">
        <w:rPr>
          <w:rFonts w:eastAsiaTheme="minorEastAsia"/>
          <w:b/>
          <w:sz w:val="28"/>
          <w:szCs w:val="28"/>
          <w:lang w:val="kk-KZ"/>
        </w:rPr>
        <w:tab/>
      </w:r>
      <w:r w:rsidRPr="001D00D9">
        <w:rPr>
          <w:rFonts w:eastAsiaTheme="minorEastAsia"/>
          <w:sz w:val="28"/>
          <w:szCs w:val="28"/>
          <w:lang w:val="kk-KZ"/>
        </w:rPr>
        <w:t xml:space="preserve">1. Бір көзден тәсілімен, ҚҚС есебінсіз, жалпы жоспарланған сомасы 213428,57 (екі жүз он үш мың төрт жүз жиырма сегіз) теңге (елу жеті) тиынға «БИПЭК АВТО Казахстан»ЖШС әлеуетті жеткізушісімен Skoda Super B6 (ТО-4) транспорттық құралға техникалық қызмет көрсету бойынша (бұдан әрі – жұмыстар) жұмыстарды сатып алу жүргізілсін. </w:t>
      </w:r>
    </w:p>
    <w:p w:rsidR="001D00D9" w:rsidRPr="001D00D9" w:rsidRDefault="001D00D9" w:rsidP="00545BA3">
      <w:pPr>
        <w:ind w:firstLine="708"/>
        <w:contextualSpacing/>
        <w:jc w:val="both"/>
        <w:rPr>
          <w:sz w:val="28"/>
          <w:szCs w:val="28"/>
          <w:lang w:val="kk-KZ"/>
        </w:rPr>
      </w:pPr>
      <w:r w:rsidRPr="001D00D9">
        <w:rPr>
          <w:sz w:val="28"/>
          <w:szCs w:val="28"/>
          <w:lang w:val="kk-KZ"/>
        </w:rPr>
        <w:t xml:space="preserve">2. </w:t>
      </w:r>
      <w:r w:rsidRPr="001D00D9">
        <w:rPr>
          <w:color w:val="000000"/>
          <w:sz w:val="28"/>
          <w:szCs w:val="28"/>
          <w:lang w:val="kk-KZ"/>
        </w:rPr>
        <w:t xml:space="preserve">Қызмет көрсетуді </w:t>
      </w:r>
      <w:r w:rsidRPr="001D00D9">
        <w:rPr>
          <w:sz w:val="28"/>
          <w:szCs w:val="28"/>
          <w:lang w:val="kk-KZ"/>
        </w:rPr>
        <w:t xml:space="preserve">сатып алу рәсімдерін  ұйымдастыру мен өткізуге  жауапты болып экономика бөлімінің сатып алу жөніндегі маманы  – </w:t>
      </w:r>
      <w:r w:rsidR="009B1488">
        <w:rPr>
          <w:sz w:val="28"/>
          <w:szCs w:val="28"/>
          <w:lang w:val="kk-KZ"/>
        </w:rPr>
        <w:t xml:space="preserve">                     </w:t>
      </w:r>
      <w:r w:rsidRPr="001D00D9">
        <w:rPr>
          <w:sz w:val="28"/>
          <w:szCs w:val="28"/>
          <w:lang w:val="kk-KZ"/>
        </w:rPr>
        <w:t xml:space="preserve">Ж.Н. Әлімханова  белгіленсін. </w:t>
      </w:r>
    </w:p>
    <w:p w:rsidR="00B45116" w:rsidRDefault="00B45116" w:rsidP="00545BA3">
      <w:pPr>
        <w:jc w:val="both"/>
        <w:rPr>
          <w:b/>
          <w:sz w:val="28"/>
          <w:szCs w:val="28"/>
          <w:lang w:val="kk-KZ"/>
        </w:rPr>
      </w:pPr>
    </w:p>
    <w:p w:rsidR="00B45116" w:rsidRPr="00B37C86" w:rsidRDefault="00B45116" w:rsidP="00B45116">
      <w:pPr>
        <w:jc w:val="both"/>
        <w:rPr>
          <w:b/>
          <w:sz w:val="28"/>
          <w:szCs w:val="28"/>
          <w:lang w:val="kk-KZ"/>
        </w:rPr>
      </w:pPr>
    </w:p>
    <w:p w:rsidR="00B45116" w:rsidRDefault="00B45116" w:rsidP="00B45116">
      <w:pPr>
        <w:jc w:val="both"/>
        <w:rPr>
          <w:b/>
          <w:sz w:val="28"/>
          <w:szCs w:val="28"/>
          <w:lang w:val="kk-KZ"/>
        </w:rPr>
      </w:pPr>
      <w:r>
        <w:rPr>
          <w:b/>
          <w:sz w:val="28"/>
          <w:szCs w:val="28"/>
          <w:lang w:val="kk-KZ"/>
        </w:rPr>
        <w:t xml:space="preserve">Басқарма төрағасы </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М. Сапарғалиев </w:t>
      </w: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B45116" w:rsidRDefault="00B45116" w:rsidP="00B45116">
      <w:pPr>
        <w:jc w:val="both"/>
        <w:rPr>
          <w:b/>
          <w:sz w:val="28"/>
          <w:szCs w:val="28"/>
          <w:lang w:val="kk-KZ"/>
        </w:rPr>
      </w:pPr>
    </w:p>
    <w:p w:rsidR="0041151F" w:rsidRDefault="0041151F" w:rsidP="00B45116">
      <w:pPr>
        <w:jc w:val="both"/>
        <w:rPr>
          <w:b/>
          <w:sz w:val="28"/>
          <w:szCs w:val="28"/>
          <w:lang w:val="kk-KZ"/>
        </w:rPr>
      </w:pPr>
    </w:p>
    <w:p w:rsidR="0041151F" w:rsidRDefault="0041151F" w:rsidP="00B45116">
      <w:pPr>
        <w:jc w:val="both"/>
        <w:rPr>
          <w:b/>
          <w:sz w:val="28"/>
          <w:szCs w:val="28"/>
          <w:lang w:val="kk-KZ"/>
        </w:rPr>
      </w:pPr>
    </w:p>
    <w:p w:rsidR="00B45116" w:rsidRDefault="00B45116" w:rsidP="00B45116">
      <w:pPr>
        <w:jc w:val="both"/>
        <w:rPr>
          <w:b/>
          <w:sz w:val="28"/>
          <w:szCs w:val="28"/>
          <w:lang w:val="kk-KZ"/>
        </w:rPr>
      </w:pPr>
    </w:p>
    <w:p w:rsidR="00CF4302" w:rsidRDefault="00CF4302" w:rsidP="00B45116">
      <w:pPr>
        <w:jc w:val="both"/>
        <w:rPr>
          <w:lang w:val="kk-KZ"/>
        </w:rPr>
      </w:pPr>
    </w:p>
    <w:p w:rsidR="00B45116" w:rsidRDefault="00B45116" w:rsidP="00B45116">
      <w:pPr>
        <w:jc w:val="both"/>
        <w:rPr>
          <w:lang w:val="kk-KZ"/>
        </w:rPr>
      </w:pPr>
      <w:r>
        <w:rPr>
          <w:lang w:val="kk-KZ"/>
        </w:rPr>
        <w:t xml:space="preserve">орынд.: Ж.Н. Алимханова </w:t>
      </w:r>
    </w:p>
    <w:sectPr w:rsidR="00B45116" w:rsidSect="00AF0D68">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22" w:rsidRDefault="00613A22" w:rsidP="00BA3FA0">
      <w:r>
        <w:separator/>
      </w:r>
    </w:p>
  </w:endnote>
  <w:endnote w:type="continuationSeparator" w:id="0">
    <w:p w:rsidR="00613A22" w:rsidRDefault="00613A22" w:rsidP="00BA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22" w:rsidRDefault="00613A22" w:rsidP="00BA3FA0">
      <w:r>
        <w:separator/>
      </w:r>
    </w:p>
  </w:footnote>
  <w:footnote w:type="continuationSeparator" w:id="0">
    <w:p w:rsidR="00613A22" w:rsidRDefault="00613A22" w:rsidP="00BA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A0" w:rsidRDefault="00BA3FA0">
    <w:pPr>
      <w:pStyle w:val="a3"/>
    </w:pPr>
  </w:p>
  <w:p w:rsidR="00BA3FA0" w:rsidRDefault="00BA3F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AC"/>
    <w:multiLevelType w:val="hybridMultilevel"/>
    <w:tmpl w:val="70AC1384"/>
    <w:lvl w:ilvl="0" w:tplc="A2AAEE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D2444D5"/>
    <w:multiLevelType w:val="hybridMultilevel"/>
    <w:tmpl w:val="D2382DF0"/>
    <w:lvl w:ilvl="0" w:tplc="0C4E792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D152FC7"/>
    <w:multiLevelType w:val="hybridMultilevel"/>
    <w:tmpl w:val="013A4AEC"/>
    <w:lvl w:ilvl="0" w:tplc="9C2011C4">
      <w:start w:val="1"/>
      <w:numFmt w:val="decimal"/>
      <w:lvlText w:val="%1."/>
      <w:lvlJc w:val="left"/>
      <w:pPr>
        <w:ind w:left="928" w:hanging="360"/>
      </w:pPr>
      <w:rPr>
        <w:rFonts w:ascii="Times New Roman" w:eastAsia="Times New Roman" w:hAnsi="Times New Roman" w:cs="Times New Roman"/>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E6A5559"/>
    <w:multiLevelType w:val="hybridMultilevel"/>
    <w:tmpl w:val="7EE81842"/>
    <w:lvl w:ilvl="0" w:tplc="5D2497F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65650B"/>
    <w:multiLevelType w:val="hybridMultilevel"/>
    <w:tmpl w:val="1E064D56"/>
    <w:lvl w:ilvl="0" w:tplc="4ED80A6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B0731E3"/>
    <w:multiLevelType w:val="hybridMultilevel"/>
    <w:tmpl w:val="98323A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C9D15A7"/>
    <w:multiLevelType w:val="hybridMultilevel"/>
    <w:tmpl w:val="863AE6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59C4650"/>
    <w:multiLevelType w:val="hybridMultilevel"/>
    <w:tmpl w:val="013A4AEC"/>
    <w:lvl w:ilvl="0" w:tplc="9C2011C4">
      <w:start w:val="1"/>
      <w:numFmt w:val="decimal"/>
      <w:lvlText w:val="%1."/>
      <w:lvlJc w:val="left"/>
      <w:pPr>
        <w:ind w:left="928" w:hanging="360"/>
      </w:pPr>
      <w:rPr>
        <w:rFonts w:ascii="Times New Roman" w:eastAsia="Times New Roman" w:hAnsi="Times New Roman" w:cs="Times New Roman"/>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69263790"/>
    <w:multiLevelType w:val="hybridMultilevel"/>
    <w:tmpl w:val="9B22E1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78970DA6"/>
    <w:multiLevelType w:val="hybridMultilevel"/>
    <w:tmpl w:val="C26C52D8"/>
    <w:lvl w:ilvl="0" w:tplc="F7CAA50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385E09"/>
    <w:multiLevelType w:val="hybridMultilevel"/>
    <w:tmpl w:val="5BB825B0"/>
    <w:lvl w:ilvl="0" w:tplc="3D7AE7C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8"/>
  </w:num>
  <w:num w:numId="5">
    <w:abstractNumId w:val="9"/>
  </w:num>
  <w:num w:numId="6">
    <w:abstractNumId w:val="10"/>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A3FA0"/>
    <w:rsid w:val="00000FE5"/>
    <w:rsid w:val="00001185"/>
    <w:rsid w:val="00005F22"/>
    <w:rsid w:val="00013A38"/>
    <w:rsid w:val="000217F1"/>
    <w:rsid w:val="00025991"/>
    <w:rsid w:val="00033B18"/>
    <w:rsid w:val="00042FCC"/>
    <w:rsid w:val="00043679"/>
    <w:rsid w:val="00044336"/>
    <w:rsid w:val="00044B58"/>
    <w:rsid w:val="000536B5"/>
    <w:rsid w:val="000610E9"/>
    <w:rsid w:val="00061EEA"/>
    <w:rsid w:val="00063680"/>
    <w:rsid w:val="000641C6"/>
    <w:rsid w:val="0006427B"/>
    <w:rsid w:val="00066E90"/>
    <w:rsid w:val="00071DA6"/>
    <w:rsid w:val="00077DD8"/>
    <w:rsid w:val="0008196B"/>
    <w:rsid w:val="00086503"/>
    <w:rsid w:val="0009025D"/>
    <w:rsid w:val="00091C18"/>
    <w:rsid w:val="00094B98"/>
    <w:rsid w:val="0009767C"/>
    <w:rsid w:val="00097927"/>
    <w:rsid w:val="000A2A74"/>
    <w:rsid w:val="000A38FD"/>
    <w:rsid w:val="000A459A"/>
    <w:rsid w:val="000A4D32"/>
    <w:rsid w:val="000A5963"/>
    <w:rsid w:val="000B2AB8"/>
    <w:rsid w:val="000B69E4"/>
    <w:rsid w:val="000C6B72"/>
    <w:rsid w:val="000D1F6E"/>
    <w:rsid w:val="000D6D90"/>
    <w:rsid w:val="000D7510"/>
    <w:rsid w:val="000D75D9"/>
    <w:rsid w:val="000E1057"/>
    <w:rsid w:val="000E1861"/>
    <w:rsid w:val="000F72F8"/>
    <w:rsid w:val="001009AA"/>
    <w:rsid w:val="0010171A"/>
    <w:rsid w:val="00107523"/>
    <w:rsid w:val="0011090B"/>
    <w:rsid w:val="001236D1"/>
    <w:rsid w:val="00124887"/>
    <w:rsid w:val="00124EC6"/>
    <w:rsid w:val="001256EF"/>
    <w:rsid w:val="00131336"/>
    <w:rsid w:val="00132784"/>
    <w:rsid w:val="0013787A"/>
    <w:rsid w:val="001406CD"/>
    <w:rsid w:val="00140AFF"/>
    <w:rsid w:val="00143F8B"/>
    <w:rsid w:val="001508A5"/>
    <w:rsid w:val="0015237B"/>
    <w:rsid w:val="001539DB"/>
    <w:rsid w:val="001540B7"/>
    <w:rsid w:val="00154470"/>
    <w:rsid w:val="001635BA"/>
    <w:rsid w:val="00167531"/>
    <w:rsid w:val="00171841"/>
    <w:rsid w:val="00172808"/>
    <w:rsid w:val="00176623"/>
    <w:rsid w:val="00177B03"/>
    <w:rsid w:val="0018146D"/>
    <w:rsid w:val="00192508"/>
    <w:rsid w:val="001941F6"/>
    <w:rsid w:val="00195D20"/>
    <w:rsid w:val="0019613F"/>
    <w:rsid w:val="001A33D0"/>
    <w:rsid w:val="001A3BFB"/>
    <w:rsid w:val="001B155D"/>
    <w:rsid w:val="001B2546"/>
    <w:rsid w:val="001C118A"/>
    <w:rsid w:val="001C2E4C"/>
    <w:rsid w:val="001C2F4C"/>
    <w:rsid w:val="001D00D9"/>
    <w:rsid w:val="001D1F7A"/>
    <w:rsid w:val="001D5FF5"/>
    <w:rsid w:val="001D6AD2"/>
    <w:rsid w:val="001D7534"/>
    <w:rsid w:val="001D7859"/>
    <w:rsid w:val="001E2D0B"/>
    <w:rsid w:val="001E4D83"/>
    <w:rsid w:val="001E624C"/>
    <w:rsid w:val="001F37F3"/>
    <w:rsid w:val="001F43CF"/>
    <w:rsid w:val="002006C0"/>
    <w:rsid w:val="00203734"/>
    <w:rsid w:val="002050B6"/>
    <w:rsid w:val="00207858"/>
    <w:rsid w:val="00207EFE"/>
    <w:rsid w:val="00221AD0"/>
    <w:rsid w:val="00227611"/>
    <w:rsid w:val="00234D0B"/>
    <w:rsid w:val="002402E6"/>
    <w:rsid w:val="0024383A"/>
    <w:rsid w:val="002457EA"/>
    <w:rsid w:val="00246006"/>
    <w:rsid w:val="00246F05"/>
    <w:rsid w:val="00253A03"/>
    <w:rsid w:val="00253BD3"/>
    <w:rsid w:val="0026026E"/>
    <w:rsid w:val="002622E2"/>
    <w:rsid w:val="00263C03"/>
    <w:rsid w:val="00271961"/>
    <w:rsid w:val="002733B5"/>
    <w:rsid w:val="002736C8"/>
    <w:rsid w:val="00283EE6"/>
    <w:rsid w:val="002904D3"/>
    <w:rsid w:val="00295C0D"/>
    <w:rsid w:val="0029718E"/>
    <w:rsid w:val="00297538"/>
    <w:rsid w:val="00297C29"/>
    <w:rsid w:val="002A245C"/>
    <w:rsid w:val="002A51BF"/>
    <w:rsid w:val="002A64DB"/>
    <w:rsid w:val="002A7862"/>
    <w:rsid w:val="002B138D"/>
    <w:rsid w:val="002B3DD3"/>
    <w:rsid w:val="002B541B"/>
    <w:rsid w:val="002B5D05"/>
    <w:rsid w:val="002B5FC8"/>
    <w:rsid w:val="002C1902"/>
    <w:rsid w:val="002C4145"/>
    <w:rsid w:val="002C72C9"/>
    <w:rsid w:val="002C79BF"/>
    <w:rsid w:val="002D33D5"/>
    <w:rsid w:val="002D483A"/>
    <w:rsid w:val="002E1E68"/>
    <w:rsid w:val="00300BC0"/>
    <w:rsid w:val="00302C06"/>
    <w:rsid w:val="00303300"/>
    <w:rsid w:val="00306695"/>
    <w:rsid w:val="0030710F"/>
    <w:rsid w:val="0031117A"/>
    <w:rsid w:val="00311B92"/>
    <w:rsid w:val="003122A8"/>
    <w:rsid w:val="003153D4"/>
    <w:rsid w:val="00316A76"/>
    <w:rsid w:val="00323EF7"/>
    <w:rsid w:val="00324132"/>
    <w:rsid w:val="00327338"/>
    <w:rsid w:val="0032757F"/>
    <w:rsid w:val="00331AF0"/>
    <w:rsid w:val="00332F3E"/>
    <w:rsid w:val="0033707E"/>
    <w:rsid w:val="003444EB"/>
    <w:rsid w:val="0035654A"/>
    <w:rsid w:val="00357848"/>
    <w:rsid w:val="003601E9"/>
    <w:rsid w:val="0036311D"/>
    <w:rsid w:val="003640C0"/>
    <w:rsid w:val="00372B5D"/>
    <w:rsid w:val="00377478"/>
    <w:rsid w:val="00392A84"/>
    <w:rsid w:val="00395C8F"/>
    <w:rsid w:val="00397A9E"/>
    <w:rsid w:val="003A0B1E"/>
    <w:rsid w:val="003B0EA2"/>
    <w:rsid w:val="003B745D"/>
    <w:rsid w:val="003C57B7"/>
    <w:rsid w:val="003C6485"/>
    <w:rsid w:val="003C7751"/>
    <w:rsid w:val="003D0293"/>
    <w:rsid w:val="003E3393"/>
    <w:rsid w:val="003E7D9A"/>
    <w:rsid w:val="003F342F"/>
    <w:rsid w:val="003F5969"/>
    <w:rsid w:val="004025DE"/>
    <w:rsid w:val="0040323C"/>
    <w:rsid w:val="004078BF"/>
    <w:rsid w:val="004104BB"/>
    <w:rsid w:val="00410FCA"/>
    <w:rsid w:val="0041151F"/>
    <w:rsid w:val="0041681D"/>
    <w:rsid w:val="00416AE7"/>
    <w:rsid w:val="00416F4C"/>
    <w:rsid w:val="00417D49"/>
    <w:rsid w:val="004224E3"/>
    <w:rsid w:val="00423DD7"/>
    <w:rsid w:val="0042506F"/>
    <w:rsid w:val="0042571B"/>
    <w:rsid w:val="00430353"/>
    <w:rsid w:val="00430A17"/>
    <w:rsid w:val="00431331"/>
    <w:rsid w:val="004417B5"/>
    <w:rsid w:val="0044308C"/>
    <w:rsid w:val="00447A6E"/>
    <w:rsid w:val="00451AE0"/>
    <w:rsid w:val="00455C0F"/>
    <w:rsid w:val="00462409"/>
    <w:rsid w:val="004663A4"/>
    <w:rsid w:val="00472532"/>
    <w:rsid w:val="00473AD1"/>
    <w:rsid w:val="00476538"/>
    <w:rsid w:val="00476904"/>
    <w:rsid w:val="004778BB"/>
    <w:rsid w:val="0048192A"/>
    <w:rsid w:val="00481E18"/>
    <w:rsid w:val="004825C8"/>
    <w:rsid w:val="0048365F"/>
    <w:rsid w:val="00485AF5"/>
    <w:rsid w:val="00487EF0"/>
    <w:rsid w:val="004A1B19"/>
    <w:rsid w:val="004A5271"/>
    <w:rsid w:val="004A7872"/>
    <w:rsid w:val="004B043E"/>
    <w:rsid w:val="004B0B2B"/>
    <w:rsid w:val="004C0DDB"/>
    <w:rsid w:val="004C0FE6"/>
    <w:rsid w:val="004C29A8"/>
    <w:rsid w:val="004C6DF6"/>
    <w:rsid w:val="004D486C"/>
    <w:rsid w:val="004D7621"/>
    <w:rsid w:val="004E0155"/>
    <w:rsid w:val="004E3469"/>
    <w:rsid w:val="004E3F2E"/>
    <w:rsid w:val="004F6DB6"/>
    <w:rsid w:val="005078BB"/>
    <w:rsid w:val="0051185E"/>
    <w:rsid w:val="00513A2B"/>
    <w:rsid w:val="00513F69"/>
    <w:rsid w:val="00525E36"/>
    <w:rsid w:val="0054554E"/>
    <w:rsid w:val="00545BA3"/>
    <w:rsid w:val="00550894"/>
    <w:rsid w:val="00552736"/>
    <w:rsid w:val="0055391F"/>
    <w:rsid w:val="00553EEA"/>
    <w:rsid w:val="00555F70"/>
    <w:rsid w:val="005572D5"/>
    <w:rsid w:val="00561928"/>
    <w:rsid w:val="00564BE2"/>
    <w:rsid w:val="00570AD3"/>
    <w:rsid w:val="0057105D"/>
    <w:rsid w:val="00583BAF"/>
    <w:rsid w:val="00584E55"/>
    <w:rsid w:val="00585883"/>
    <w:rsid w:val="00586286"/>
    <w:rsid w:val="00591839"/>
    <w:rsid w:val="00593247"/>
    <w:rsid w:val="0059376D"/>
    <w:rsid w:val="00595872"/>
    <w:rsid w:val="005959F1"/>
    <w:rsid w:val="005A5F13"/>
    <w:rsid w:val="005B0CF8"/>
    <w:rsid w:val="005B275D"/>
    <w:rsid w:val="005B3AE0"/>
    <w:rsid w:val="005B5F12"/>
    <w:rsid w:val="005C0BCC"/>
    <w:rsid w:val="005C1DB7"/>
    <w:rsid w:val="005D0551"/>
    <w:rsid w:val="005D5531"/>
    <w:rsid w:val="005D5555"/>
    <w:rsid w:val="005D7E54"/>
    <w:rsid w:val="005E042D"/>
    <w:rsid w:val="005E14CA"/>
    <w:rsid w:val="005E43CB"/>
    <w:rsid w:val="005E5B4B"/>
    <w:rsid w:val="005E5D23"/>
    <w:rsid w:val="005E7541"/>
    <w:rsid w:val="005E7B50"/>
    <w:rsid w:val="005F278F"/>
    <w:rsid w:val="005F412B"/>
    <w:rsid w:val="005F555D"/>
    <w:rsid w:val="005F75C6"/>
    <w:rsid w:val="00600062"/>
    <w:rsid w:val="0060078F"/>
    <w:rsid w:val="00613A22"/>
    <w:rsid w:val="006157C7"/>
    <w:rsid w:val="00616748"/>
    <w:rsid w:val="0062336C"/>
    <w:rsid w:val="00623C15"/>
    <w:rsid w:val="00623CFA"/>
    <w:rsid w:val="00630AC4"/>
    <w:rsid w:val="00630C8A"/>
    <w:rsid w:val="00631D92"/>
    <w:rsid w:val="0063323C"/>
    <w:rsid w:val="00635749"/>
    <w:rsid w:val="006400CE"/>
    <w:rsid w:val="00643F39"/>
    <w:rsid w:val="006465C4"/>
    <w:rsid w:val="006536AE"/>
    <w:rsid w:val="006615FA"/>
    <w:rsid w:val="00662E02"/>
    <w:rsid w:val="006646F3"/>
    <w:rsid w:val="00664E8C"/>
    <w:rsid w:val="00667382"/>
    <w:rsid w:val="006716EE"/>
    <w:rsid w:val="00676BCA"/>
    <w:rsid w:val="00680C77"/>
    <w:rsid w:val="00682451"/>
    <w:rsid w:val="00686999"/>
    <w:rsid w:val="00687F42"/>
    <w:rsid w:val="0069713F"/>
    <w:rsid w:val="006A0E74"/>
    <w:rsid w:val="006A2B1D"/>
    <w:rsid w:val="006A40CA"/>
    <w:rsid w:val="006B5576"/>
    <w:rsid w:val="006C0658"/>
    <w:rsid w:val="006C1F29"/>
    <w:rsid w:val="006C4320"/>
    <w:rsid w:val="006C617A"/>
    <w:rsid w:val="006D4932"/>
    <w:rsid w:val="006E79B6"/>
    <w:rsid w:val="006E7D78"/>
    <w:rsid w:val="00701F28"/>
    <w:rsid w:val="00702749"/>
    <w:rsid w:val="00703903"/>
    <w:rsid w:val="007119F3"/>
    <w:rsid w:val="00717C8B"/>
    <w:rsid w:val="00732E62"/>
    <w:rsid w:val="0073431D"/>
    <w:rsid w:val="00734957"/>
    <w:rsid w:val="007361E6"/>
    <w:rsid w:val="0073623C"/>
    <w:rsid w:val="00736508"/>
    <w:rsid w:val="007374E9"/>
    <w:rsid w:val="00737EFA"/>
    <w:rsid w:val="00740EBE"/>
    <w:rsid w:val="00741EA8"/>
    <w:rsid w:val="00746394"/>
    <w:rsid w:val="0075037A"/>
    <w:rsid w:val="00770540"/>
    <w:rsid w:val="007706D7"/>
    <w:rsid w:val="00770E95"/>
    <w:rsid w:val="007763A2"/>
    <w:rsid w:val="00783283"/>
    <w:rsid w:val="00787C10"/>
    <w:rsid w:val="00790E6A"/>
    <w:rsid w:val="007930F2"/>
    <w:rsid w:val="007939E4"/>
    <w:rsid w:val="007A2993"/>
    <w:rsid w:val="007A6211"/>
    <w:rsid w:val="007B2946"/>
    <w:rsid w:val="007B73DC"/>
    <w:rsid w:val="007C0812"/>
    <w:rsid w:val="007C1A77"/>
    <w:rsid w:val="007C241D"/>
    <w:rsid w:val="007C4FE8"/>
    <w:rsid w:val="007C58A4"/>
    <w:rsid w:val="007D121B"/>
    <w:rsid w:val="007D285A"/>
    <w:rsid w:val="007D4E0A"/>
    <w:rsid w:val="007D71BB"/>
    <w:rsid w:val="007E02C7"/>
    <w:rsid w:val="007E0363"/>
    <w:rsid w:val="007E1460"/>
    <w:rsid w:val="007E63F1"/>
    <w:rsid w:val="007F2AD4"/>
    <w:rsid w:val="007F378B"/>
    <w:rsid w:val="007F7876"/>
    <w:rsid w:val="00801B7E"/>
    <w:rsid w:val="0080567A"/>
    <w:rsid w:val="0082528D"/>
    <w:rsid w:val="00830489"/>
    <w:rsid w:val="00836711"/>
    <w:rsid w:val="008438C4"/>
    <w:rsid w:val="00843BA5"/>
    <w:rsid w:val="0084537C"/>
    <w:rsid w:val="00846215"/>
    <w:rsid w:val="00846F54"/>
    <w:rsid w:val="008539B7"/>
    <w:rsid w:val="00860073"/>
    <w:rsid w:val="008609E4"/>
    <w:rsid w:val="00861120"/>
    <w:rsid w:val="00861A62"/>
    <w:rsid w:val="00863E26"/>
    <w:rsid w:val="00866E8C"/>
    <w:rsid w:val="008721BB"/>
    <w:rsid w:val="008741B2"/>
    <w:rsid w:val="0087491D"/>
    <w:rsid w:val="008757EF"/>
    <w:rsid w:val="00877F8F"/>
    <w:rsid w:val="00881D94"/>
    <w:rsid w:val="00885C2E"/>
    <w:rsid w:val="00892676"/>
    <w:rsid w:val="008A0D61"/>
    <w:rsid w:val="008A39DB"/>
    <w:rsid w:val="008B059F"/>
    <w:rsid w:val="008B64A8"/>
    <w:rsid w:val="008C0115"/>
    <w:rsid w:val="008C2C69"/>
    <w:rsid w:val="008C4637"/>
    <w:rsid w:val="008C7A14"/>
    <w:rsid w:val="008D1F27"/>
    <w:rsid w:val="008D3457"/>
    <w:rsid w:val="008D4E54"/>
    <w:rsid w:val="008D5C0C"/>
    <w:rsid w:val="008D6014"/>
    <w:rsid w:val="008E01A9"/>
    <w:rsid w:val="008E0899"/>
    <w:rsid w:val="008E13B5"/>
    <w:rsid w:val="008E1E35"/>
    <w:rsid w:val="008F6806"/>
    <w:rsid w:val="008F762D"/>
    <w:rsid w:val="009002BD"/>
    <w:rsid w:val="0090566D"/>
    <w:rsid w:val="00907872"/>
    <w:rsid w:val="009126D7"/>
    <w:rsid w:val="00912B26"/>
    <w:rsid w:val="00923F55"/>
    <w:rsid w:val="009318F9"/>
    <w:rsid w:val="00935B97"/>
    <w:rsid w:val="00940EBF"/>
    <w:rsid w:val="009411F1"/>
    <w:rsid w:val="00944F4C"/>
    <w:rsid w:val="00945119"/>
    <w:rsid w:val="00945BEE"/>
    <w:rsid w:val="00947E11"/>
    <w:rsid w:val="00953CC9"/>
    <w:rsid w:val="00955A66"/>
    <w:rsid w:val="00956B54"/>
    <w:rsid w:val="00957760"/>
    <w:rsid w:val="00964EFD"/>
    <w:rsid w:val="00967A5F"/>
    <w:rsid w:val="00984276"/>
    <w:rsid w:val="009842DF"/>
    <w:rsid w:val="00990944"/>
    <w:rsid w:val="00991C27"/>
    <w:rsid w:val="00994E8E"/>
    <w:rsid w:val="0099634A"/>
    <w:rsid w:val="00997D69"/>
    <w:rsid w:val="009A059B"/>
    <w:rsid w:val="009A1FAE"/>
    <w:rsid w:val="009A6656"/>
    <w:rsid w:val="009A7653"/>
    <w:rsid w:val="009A7975"/>
    <w:rsid w:val="009A7B7D"/>
    <w:rsid w:val="009B1488"/>
    <w:rsid w:val="009B4151"/>
    <w:rsid w:val="009B687B"/>
    <w:rsid w:val="009B7F9F"/>
    <w:rsid w:val="009D4835"/>
    <w:rsid w:val="009F5FD5"/>
    <w:rsid w:val="009F7168"/>
    <w:rsid w:val="00A00953"/>
    <w:rsid w:val="00A0405D"/>
    <w:rsid w:val="00A05E76"/>
    <w:rsid w:val="00A125E7"/>
    <w:rsid w:val="00A22099"/>
    <w:rsid w:val="00A24BC7"/>
    <w:rsid w:val="00A31DC0"/>
    <w:rsid w:val="00A3347D"/>
    <w:rsid w:val="00A3366F"/>
    <w:rsid w:val="00A33A1F"/>
    <w:rsid w:val="00A35483"/>
    <w:rsid w:val="00A40927"/>
    <w:rsid w:val="00A411FD"/>
    <w:rsid w:val="00A44EDE"/>
    <w:rsid w:val="00A455A0"/>
    <w:rsid w:val="00A45DA7"/>
    <w:rsid w:val="00A47169"/>
    <w:rsid w:val="00A523CE"/>
    <w:rsid w:val="00A53BD7"/>
    <w:rsid w:val="00A54671"/>
    <w:rsid w:val="00A55A94"/>
    <w:rsid w:val="00A55CE0"/>
    <w:rsid w:val="00A56553"/>
    <w:rsid w:val="00A565B8"/>
    <w:rsid w:val="00A60B9F"/>
    <w:rsid w:val="00A63566"/>
    <w:rsid w:val="00A674C6"/>
    <w:rsid w:val="00A701B0"/>
    <w:rsid w:val="00A70607"/>
    <w:rsid w:val="00A70933"/>
    <w:rsid w:val="00A72D65"/>
    <w:rsid w:val="00A81EB2"/>
    <w:rsid w:val="00A826FC"/>
    <w:rsid w:val="00A8431A"/>
    <w:rsid w:val="00A938DE"/>
    <w:rsid w:val="00AB02C7"/>
    <w:rsid w:val="00AB601B"/>
    <w:rsid w:val="00AB6A7B"/>
    <w:rsid w:val="00AC161F"/>
    <w:rsid w:val="00AC7D39"/>
    <w:rsid w:val="00AD2FEC"/>
    <w:rsid w:val="00AD4554"/>
    <w:rsid w:val="00AE2293"/>
    <w:rsid w:val="00AE6131"/>
    <w:rsid w:val="00AF0D68"/>
    <w:rsid w:val="00AF334B"/>
    <w:rsid w:val="00AF3F9A"/>
    <w:rsid w:val="00AF7DDB"/>
    <w:rsid w:val="00B077B9"/>
    <w:rsid w:val="00B110B3"/>
    <w:rsid w:val="00B11CBE"/>
    <w:rsid w:val="00B1275B"/>
    <w:rsid w:val="00B1524A"/>
    <w:rsid w:val="00B17861"/>
    <w:rsid w:val="00B27522"/>
    <w:rsid w:val="00B33247"/>
    <w:rsid w:val="00B34EBC"/>
    <w:rsid w:val="00B45116"/>
    <w:rsid w:val="00B52493"/>
    <w:rsid w:val="00B53335"/>
    <w:rsid w:val="00B57285"/>
    <w:rsid w:val="00B62EA8"/>
    <w:rsid w:val="00B71333"/>
    <w:rsid w:val="00B7574E"/>
    <w:rsid w:val="00B75884"/>
    <w:rsid w:val="00B8080C"/>
    <w:rsid w:val="00B94F22"/>
    <w:rsid w:val="00BA0B71"/>
    <w:rsid w:val="00BA3FA0"/>
    <w:rsid w:val="00BA4631"/>
    <w:rsid w:val="00BA79CA"/>
    <w:rsid w:val="00BB0D16"/>
    <w:rsid w:val="00BB1284"/>
    <w:rsid w:val="00BB22EF"/>
    <w:rsid w:val="00BB41F5"/>
    <w:rsid w:val="00BB6203"/>
    <w:rsid w:val="00BB7821"/>
    <w:rsid w:val="00BC0587"/>
    <w:rsid w:val="00BC1CC1"/>
    <w:rsid w:val="00BC2684"/>
    <w:rsid w:val="00BC3EB3"/>
    <w:rsid w:val="00BC758F"/>
    <w:rsid w:val="00BD2ED0"/>
    <w:rsid w:val="00BD74B1"/>
    <w:rsid w:val="00BE2FD8"/>
    <w:rsid w:val="00BE4AAC"/>
    <w:rsid w:val="00BE50A0"/>
    <w:rsid w:val="00BE5326"/>
    <w:rsid w:val="00BE5849"/>
    <w:rsid w:val="00BE67E1"/>
    <w:rsid w:val="00BF2369"/>
    <w:rsid w:val="00BF5D79"/>
    <w:rsid w:val="00BF6DD7"/>
    <w:rsid w:val="00C048B5"/>
    <w:rsid w:val="00C04C28"/>
    <w:rsid w:val="00C11A5C"/>
    <w:rsid w:val="00C1394D"/>
    <w:rsid w:val="00C14D1D"/>
    <w:rsid w:val="00C15560"/>
    <w:rsid w:val="00C16103"/>
    <w:rsid w:val="00C23404"/>
    <w:rsid w:val="00C262C5"/>
    <w:rsid w:val="00C36313"/>
    <w:rsid w:val="00C37A0C"/>
    <w:rsid w:val="00C46142"/>
    <w:rsid w:val="00C4632D"/>
    <w:rsid w:val="00C4637A"/>
    <w:rsid w:val="00C46F6F"/>
    <w:rsid w:val="00C571BA"/>
    <w:rsid w:val="00C671CC"/>
    <w:rsid w:val="00C7760A"/>
    <w:rsid w:val="00C8024C"/>
    <w:rsid w:val="00C807E3"/>
    <w:rsid w:val="00C822B1"/>
    <w:rsid w:val="00C84D8B"/>
    <w:rsid w:val="00C86032"/>
    <w:rsid w:val="00C9083D"/>
    <w:rsid w:val="00C93064"/>
    <w:rsid w:val="00C933C7"/>
    <w:rsid w:val="00C9553F"/>
    <w:rsid w:val="00CA2ACD"/>
    <w:rsid w:val="00CA3016"/>
    <w:rsid w:val="00CA3078"/>
    <w:rsid w:val="00CA4F0A"/>
    <w:rsid w:val="00CB2038"/>
    <w:rsid w:val="00CB26E3"/>
    <w:rsid w:val="00CB322D"/>
    <w:rsid w:val="00CB41A0"/>
    <w:rsid w:val="00CB4549"/>
    <w:rsid w:val="00CB5575"/>
    <w:rsid w:val="00CB6751"/>
    <w:rsid w:val="00CB6C35"/>
    <w:rsid w:val="00CB7233"/>
    <w:rsid w:val="00CC14ED"/>
    <w:rsid w:val="00CC3FDF"/>
    <w:rsid w:val="00CC6E78"/>
    <w:rsid w:val="00CD3C19"/>
    <w:rsid w:val="00CD7F70"/>
    <w:rsid w:val="00CE227A"/>
    <w:rsid w:val="00CE5B02"/>
    <w:rsid w:val="00CE5F35"/>
    <w:rsid w:val="00CF2A11"/>
    <w:rsid w:val="00CF4302"/>
    <w:rsid w:val="00CF6F07"/>
    <w:rsid w:val="00CF749E"/>
    <w:rsid w:val="00D038C6"/>
    <w:rsid w:val="00D127F9"/>
    <w:rsid w:val="00D14908"/>
    <w:rsid w:val="00D20AFD"/>
    <w:rsid w:val="00D2352F"/>
    <w:rsid w:val="00D23CDA"/>
    <w:rsid w:val="00D27A65"/>
    <w:rsid w:val="00D32567"/>
    <w:rsid w:val="00D325BD"/>
    <w:rsid w:val="00D332C7"/>
    <w:rsid w:val="00D33C69"/>
    <w:rsid w:val="00D34BC5"/>
    <w:rsid w:val="00D361F7"/>
    <w:rsid w:val="00D36C73"/>
    <w:rsid w:val="00D37D82"/>
    <w:rsid w:val="00D40AA1"/>
    <w:rsid w:val="00D43459"/>
    <w:rsid w:val="00D46DAB"/>
    <w:rsid w:val="00D52C5F"/>
    <w:rsid w:val="00D547A3"/>
    <w:rsid w:val="00D61A89"/>
    <w:rsid w:val="00D61CFC"/>
    <w:rsid w:val="00D625EF"/>
    <w:rsid w:val="00D7091A"/>
    <w:rsid w:val="00D801BE"/>
    <w:rsid w:val="00D806D9"/>
    <w:rsid w:val="00D819FF"/>
    <w:rsid w:val="00D82326"/>
    <w:rsid w:val="00D83897"/>
    <w:rsid w:val="00D85A6F"/>
    <w:rsid w:val="00D85CB8"/>
    <w:rsid w:val="00D87FD0"/>
    <w:rsid w:val="00D93511"/>
    <w:rsid w:val="00D96420"/>
    <w:rsid w:val="00DA0CCE"/>
    <w:rsid w:val="00DA114F"/>
    <w:rsid w:val="00DA1BBE"/>
    <w:rsid w:val="00DA23BB"/>
    <w:rsid w:val="00DA2A19"/>
    <w:rsid w:val="00DA3602"/>
    <w:rsid w:val="00DA58CD"/>
    <w:rsid w:val="00DA617F"/>
    <w:rsid w:val="00DB575D"/>
    <w:rsid w:val="00DB600A"/>
    <w:rsid w:val="00DB7DC6"/>
    <w:rsid w:val="00DB7DE3"/>
    <w:rsid w:val="00DC00C8"/>
    <w:rsid w:val="00DC2D23"/>
    <w:rsid w:val="00DC2D99"/>
    <w:rsid w:val="00DD0665"/>
    <w:rsid w:val="00DD31EB"/>
    <w:rsid w:val="00DD42B7"/>
    <w:rsid w:val="00DD582E"/>
    <w:rsid w:val="00DE0FE9"/>
    <w:rsid w:val="00DE26D4"/>
    <w:rsid w:val="00DE3267"/>
    <w:rsid w:val="00DE6178"/>
    <w:rsid w:val="00DE7C21"/>
    <w:rsid w:val="00DF311A"/>
    <w:rsid w:val="00DF45E0"/>
    <w:rsid w:val="00DF534B"/>
    <w:rsid w:val="00E001C4"/>
    <w:rsid w:val="00E002B0"/>
    <w:rsid w:val="00E00460"/>
    <w:rsid w:val="00E01A49"/>
    <w:rsid w:val="00E01EB0"/>
    <w:rsid w:val="00E0269F"/>
    <w:rsid w:val="00E04A63"/>
    <w:rsid w:val="00E149DD"/>
    <w:rsid w:val="00E159AB"/>
    <w:rsid w:val="00E1713F"/>
    <w:rsid w:val="00E17F8E"/>
    <w:rsid w:val="00E2074B"/>
    <w:rsid w:val="00E2098E"/>
    <w:rsid w:val="00E256A2"/>
    <w:rsid w:val="00E323C2"/>
    <w:rsid w:val="00E32E61"/>
    <w:rsid w:val="00E371EF"/>
    <w:rsid w:val="00E402A5"/>
    <w:rsid w:val="00E41513"/>
    <w:rsid w:val="00E42986"/>
    <w:rsid w:val="00E435AC"/>
    <w:rsid w:val="00E43AE3"/>
    <w:rsid w:val="00E452F3"/>
    <w:rsid w:val="00E45C41"/>
    <w:rsid w:val="00E46B51"/>
    <w:rsid w:val="00E5000F"/>
    <w:rsid w:val="00E51C86"/>
    <w:rsid w:val="00E54800"/>
    <w:rsid w:val="00E55284"/>
    <w:rsid w:val="00E55BDB"/>
    <w:rsid w:val="00E55CC6"/>
    <w:rsid w:val="00E56F27"/>
    <w:rsid w:val="00E67DE1"/>
    <w:rsid w:val="00E70A78"/>
    <w:rsid w:val="00E72AA1"/>
    <w:rsid w:val="00E7650B"/>
    <w:rsid w:val="00E83587"/>
    <w:rsid w:val="00E83A66"/>
    <w:rsid w:val="00E86BB4"/>
    <w:rsid w:val="00E9354A"/>
    <w:rsid w:val="00EA662D"/>
    <w:rsid w:val="00EA70C8"/>
    <w:rsid w:val="00EB129C"/>
    <w:rsid w:val="00EB1E5B"/>
    <w:rsid w:val="00ED0EA3"/>
    <w:rsid w:val="00ED4A35"/>
    <w:rsid w:val="00ED7C79"/>
    <w:rsid w:val="00EE480E"/>
    <w:rsid w:val="00EE75A9"/>
    <w:rsid w:val="00EF06F8"/>
    <w:rsid w:val="00EF402F"/>
    <w:rsid w:val="00F0236A"/>
    <w:rsid w:val="00F04D1D"/>
    <w:rsid w:val="00F12442"/>
    <w:rsid w:val="00F13481"/>
    <w:rsid w:val="00F1458B"/>
    <w:rsid w:val="00F15015"/>
    <w:rsid w:val="00F17E42"/>
    <w:rsid w:val="00F17F42"/>
    <w:rsid w:val="00F247DC"/>
    <w:rsid w:val="00F3365E"/>
    <w:rsid w:val="00F3549A"/>
    <w:rsid w:val="00F4257E"/>
    <w:rsid w:val="00F47701"/>
    <w:rsid w:val="00F5042E"/>
    <w:rsid w:val="00F512E8"/>
    <w:rsid w:val="00F518C6"/>
    <w:rsid w:val="00F51EDC"/>
    <w:rsid w:val="00F5304E"/>
    <w:rsid w:val="00F540BB"/>
    <w:rsid w:val="00F61D1C"/>
    <w:rsid w:val="00F6526E"/>
    <w:rsid w:val="00F658D9"/>
    <w:rsid w:val="00F72FAD"/>
    <w:rsid w:val="00F814A5"/>
    <w:rsid w:val="00F816A9"/>
    <w:rsid w:val="00F822BC"/>
    <w:rsid w:val="00F82864"/>
    <w:rsid w:val="00F83CF8"/>
    <w:rsid w:val="00FA0772"/>
    <w:rsid w:val="00FA2124"/>
    <w:rsid w:val="00FA2592"/>
    <w:rsid w:val="00FB0A9B"/>
    <w:rsid w:val="00FB229D"/>
    <w:rsid w:val="00FC4DD5"/>
    <w:rsid w:val="00FC67E4"/>
    <w:rsid w:val="00FC7972"/>
    <w:rsid w:val="00FD5A48"/>
    <w:rsid w:val="00FD74EF"/>
    <w:rsid w:val="00FD76E9"/>
    <w:rsid w:val="00FE1DF5"/>
    <w:rsid w:val="00FE2E0F"/>
    <w:rsid w:val="00FE316F"/>
    <w:rsid w:val="00FF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16973E-ECB9-44A1-99C4-DF21A1F3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2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FA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A3FA0"/>
  </w:style>
  <w:style w:type="paragraph" w:styleId="a5">
    <w:name w:val="footer"/>
    <w:basedOn w:val="a"/>
    <w:link w:val="a6"/>
    <w:uiPriority w:val="99"/>
    <w:unhideWhenUsed/>
    <w:rsid w:val="00BA3FA0"/>
    <w:pPr>
      <w:tabs>
        <w:tab w:val="center" w:pos="4677"/>
        <w:tab w:val="right" w:pos="9355"/>
      </w:tabs>
    </w:pPr>
  </w:style>
  <w:style w:type="character" w:customStyle="1" w:styleId="a6">
    <w:name w:val="Нижний колонтитул Знак"/>
    <w:basedOn w:val="a0"/>
    <w:link w:val="a5"/>
    <w:uiPriority w:val="99"/>
    <w:rsid w:val="00BA3FA0"/>
  </w:style>
  <w:style w:type="paragraph" w:styleId="a7">
    <w:name w:val="Balloon Text"/>
    <w:basedOn w:val="a"/>
    <w:link w:val="a8"/>
    <w:uiPriority w:val="99"/>
    <w:semiHidden/>
    <w:unhideWhenUsed/>
    <w:rsid w:val="00BA3FA0"/>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A3FA0"/>
    <w:rPr>
      <w:rFonts w:ascii="Tahoma" w:hAnsi="Tahoma" w:cs="Tahoma"/>
      <w:sz w:val="16"/>
      <w:szCs w:val="16"/>
    </w:rPr>
  </w:style>
  <w:style w:type="paragraph" w:styleId="a9">
    <w:name w:val="List Paragraph"/>
    <w:basedOn w:val="a"/>
    <w:uiPriority w:val="34"/>
    <w:qFormat/>
    <w:rsid w:val="00171841"/>
    <w:pPr>
      <w:ind w:left="720"/>
      <w:contextualSpacing/>
    </w:pPr>
  </w:style>
  <w:style w:type="character" w:styleId="aa">
    <w:name w:val="Strong"/>
    <w:basedOn w:val="a0"/>
    <w:uiPriority w:val="22"/>
    <w:qFormat/>
    <w:rsid w:val="004D486C"/>
    <w:rPr>
      <w:b/>
      <w:bCs/>
    </w:rPr>
  </w:style>
  <w:style w:type="table" w:styleId="ab">
    <w:name w:val="Table Grid"/>
    <w:basedOn w:val="a1"/>
    <w:uiPriority w:val="59"/>
    <w:rsid w:val="005C1DB7"/>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0">
    <w:name w:val="s0"/>
    <w:basedOn w:val="a0"/>
    <w:rsid w:val="00892676"/>
    <w:rPr>
      <w:rFonts w:ascii="Times New Roman" w:hAnsi="Times New Roman" w:cs="Times New Roman" w:hint="default"/>
      <w:b w:val="0"/>
      <w:bCs w:val="0"/>
      <w:i w:val="0"/>
      <w:iCs w:val="0"/>
      <w:strike w:val="0"/>
      <w:dstrike w:val="0"/>
      <w:color w:val="000000"/>
      <w:sz w:val="20"/>
      <w:szCs w:val="20"/>
      <w:u w:val="none"/>
      <w:effect w:val="none"/>
    </w:rPr>
  </w:style>
  <w:style w:type="paragraph" w:styleId="ac">
    <w:name w:val="Normal (Web)"/>
    <w:basedOn w:val="a"/>
    <w:rsid w:val="002037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72641">
      <w:bodyDiv w:val="1"/>
      <w:marLeft w:val="0"/>
      <w:marRight w:val="0"/>
      <w:marTop w:val="0"/>
      <w:marBottom w:val="0"/>
      <w:divBdr>
        <w:top w:val="none" w:sz="0" w:space="0" w:color="auto"/>
        <w:left w:val="none" w:sz="0" w:space="0" w:color="auto"/>
        <w:bottom w:val="none" w:sz="0" w:space="0" w:color="auto"/>
        <w:right w:val="none" w:sz="0" w:space="0" w:color="auto"/>
      </w:divBdr>
    </w:div>
    <w:div w:id="1118990237">
      <w:bodyDiv w:val="1"/>
      <w:marLeft w:val="0"/>
      <w:marRight w:val="0"/>
      <w:marTop w:val="0"/>
      <w:marBottom w:val="0"/>
      <w:divBdr>
        <w:top w:val="none" w:sz="0" w:space="0" w:color="auto"/>
        <w:left w:val="none" w:sz="0" w:space="0" w:color="auto"/>
        <w:bottom w:val="none" w:sz="0" w:space="0" w:color="auto"/>
        <w:right w:val="none" w:sz="0" w:space="0" w:color="auto"/>
      </w:divBdr>
    </w:div>
    <w:div w:id="1833061259">
      <w:bodyDiv w:val="1"/>
      <w:marLeft w:val="0"/>
      <w:marRight w:val="0"/>
      <w:marTop w:val="0"/>
      <w:marBottom w:val="0"/>
      <w:divBdr>
        <w:top w:val="none" w:sz="0" w:space="0" w:color="auto"/>
        <w:left w:val="none" w:sz="0" w:space="0" w:color="auto"/>
        <w:bottom w:val="none" w:sz="0" w:space="0" w:color="auto"/>
        <w:right w:val="none" w:sz="0" w:space="0" w:color="auto"/>
      </w:divBdr>
    </w:div>
    <w:div w:id="18608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867C-C7AF-4564-9419-4ED0A6D8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Техносервис</dc:creator>
  <cp:keywords/>
  <dc:description/>
  <cp:lastModifiedBy>User</cp:lastModifiedBy>
  <cp:revision>21</cp:revision>
  <cp:lastPrinted>2015-05-25T09:32:00Z</cp:lastPrinted>
  <dcterms:created xsi:type="dcterms:W3CDTF">2015-05-26T01:43:00Z</dcterms:created>
  <dcterms:modified xsi:type="dcterms:W3CDTF">2015-11-18T06:06:00Z</dcterms:modified>
</cp:coreProperties>
</file>